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3A" w:rsidRPr="00C02820" w:rsidRDefault="001F6B3A" w:rsidP="001F6B3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02820">
        <w:rPr>
          <w:b/>
          <w:sz w:val="28"/>
          <w:szCs w:val="28"/>
          <w:shd w:val="clear" w:color="auto" w:fill="FFFFFF"/>
        </w:rPr>
        <w:t>СХВАЛЕНО       </w:t>
      </w:r>
      <w:r>
        <w:rPr>
          <w:sz w:val="28"/>
          <w:szCs w:val="28"/>
          <w:shd w:val="clear" w:color="auto" w:fill="FFFFFF"/>
        </w:rPr>
        <w:t xml:space="preserve">                                                    </w:t>
      </w:r>
      <w:r w:rsidRPr="00C02820">
        <w:rPr>
          <w:b/>
          <w:sz w:val="28"/>
          <w:szCs w:val="28"/>
          <w:shd w:val="clear" w:color="auto" w:fill="FFFFFF"/>
        </w:rPr>
        <w:t>ЗАТВЕРДЖ</w:t>
      </w:r>
      <w:r w:rsidR="00C02820" w:rsidRPr="00C02820">
        <w:rPr>
          <w:b/>
          <w:sz w:val="28"/>
          <w:szCs w:val="28"/>
          <w:shd w:val="clear" w:color="auto" w:fill="FFFFFF"/>
        </w:rPr>
        <w:t>ЕНО</w:t>
      </w:r>
    </w:p>
    <w:p w:rsidR="001F6B3A" w:rsidRDefault="00C02820" w:rsidP="001F6B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Педагогічною радою </w:t>
      </w:r>
      <w:r w:rsidR="001F6B3A">
        <w:rPr>
          <w:sz w:val="28"/>
          <w:szCs w:val="28"/>
          <w:shd w:val="clear" w:color="auto" w:fill="FFFFFF"/>
        </w:rPr>
        <w:t> </w:t>
      </w:r>
      <w:r w:rsidR="00676D1A">
        <w:rPr>
          <w:sz w:val="28"/>
          <w:szCs w:val="28"/>
          <w:shd w:val="clear" w:color="auto" w:fill="FFFFFF"/>
        </w:rPr>
        <w:t>з</w:t>
      </w:r>
      <w:r>
        <w:rPr>
          <w:sz w:val="28"/>
          <w:szCs w:val="28"/>
          <w:shd w:val="clear" w:color="auto" w:fill="FFFFFF"/>
        </w:rPr>
        <w:t>акладу</w:t>
      </w:r>
      <w:r w:rsidR="001F6B3A">
        <w:rPr>
          <w:sz w:val="28"/>
          <w:szCs w:val="28"/>
          <w:shd w:val="clear" w:color="auto" w:fill="FFFFFF"/>
        </w:rPr>
        <w:t xml:space="preserve">                             </w:t>
      </w:r>
      <w:r>
        <w:rPr>
          <w:sz w:val="28"/>
          <w:szCs w:val="28"/>
          <w:shd w:val="clear" w:color="auto" w:fill="FFFFFF"/>
        </w:rPr>
        <w:t>Наказ  по ЗДО №13</w:t>
      </w:r>
    </w:p>
    <w:p w:rsidR="001F6B3A" w:rsidRDefault="00C02820" w:rsidP="001F6B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дошкільної освіти  (ясел-садка) </w:t>
      </w:r>
      <w:r w:rsidR="001F6B3A">
        <w:rPr>
          <w:sz w:val="28"/>
          <w:szCs w:val="28"/>
          <w:shd w:val="clear" w:color="auto" w:fill="FFFFFF"/>
        </w:rPr>
        <w:t xml:space="preserve">                         </w:t>
      </w:r>
      <w:r>
        <w:rPr>
          <w:sz w:val="28"/>
          <w:szCs w:val="28"/>
          <w:shd w:val="clear" w:color="auto" w:fill="FFFFFF"/>
        </w:rPr>
        <w:t>від</w:t>
      </w:r>
      <w:r w:rsidR="00C9127B">
        <w:rPr>
          <w:sz w:val="28"/>
          <w:szCs w:val="28"/>
          <w:shd w:val="clear" w:color="auto" w:fill="FFFFFF"/>
        </w:rPr>
        <w:t xml:space="preserve"> 01.09.</w:t>
      </w:r>
      <w:r>
        <w:rPr>
          <w:sz w:val="28"/>
          <w:szCs w:val="28"/>
          <w:shd w:val="clear" w:color="auto" w:fill="FFFFFF"/>
        </w:rPr>
        <w:t xml:space="preserve"> </w:t>
      </w:r>
      <w:r w:rsidR="002E0BE8">
        <w:rPr>
          <w:sz w:val="28"/>
          <w:szCs w:val="28"/>
          <w:shd w:val="clear" w:color="auto" w:fill="FFFFFF"/>
        </w:rPr>
        <w:t>2026</w:t>
      </w:r>
      <w:r>
        <w:rPr>
          <w:sz w:val="28"/>
          <w:szCs w:val="28"/>
          <w:shd w:val="clear" w:color="auto" w:fill="FFFFFF"/>
        </w:rPr>
        <w:t>року №</w:t>
      </w:r>
      <w:r w:rsidR="00C9127B">
        <w:rPr>
          <w:sz w:val="28"/>
          <w:szCs w:val="28"/>
          <w:shd w:val="clear" w:color="auto" w:fill="FFFFFF"/>
        </w:rPr>
        <w:t xml:space="preserve"> 22</w:t>
      </w:r>
      <w:r w:rsidR="005E687D">
        <w:rPr>
          <w:sz w:val="28"/>
          <w:szCs w:val="28"/>
          <w:shd w:val="clear" w:color="auto" w:fill="FFFFFF"/>
        </w:rPr>
        <w:t>-А</w:t>
      </w:r>
    </w:p>
    <w:p w:rsidR="00C02820" w:rsidRDefault="00C02820" w:rsidP="001F6B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B7737B">
        <w:rPr>
          <w:sz w:val="28"/>
          <w:szCs w:val="28"/>
          <w:shd w:val="clear" w:color="auto" w:fill="FFFFFF"/>
        </w:rPr>
        <w:t xml:space="preserve">№13 «Берізка»  </w:t>
      </w:r>
      <w:r w:rsidR="00676D1A">
        <w:rPr>
          <w:sz w:val="28"/>
          <w:szCs w:val="28"/>
          <w:shd w:val="clear" w:color="auto" w:fill="FFFFFF"/>
        </w:rPr>
        <w:t xml:space="preserve"> </w:t>
      </w:r>
    </w:p>
    <w:p w:rsidR="00C02820" w:rsidRDefault="00C02820" w:rsidP="001F6B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Ніжинської міської ради</w:t>
      </w:r>
    </w:p>
    <w:p w:rsidR="001F6B3A" w:rsidRDefault="00C02820" w:rsidP="001F6B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Чернігівської  області</w:t>
      </w:r>
      <w:r w:rsidR="001F6B3A">
        <w:rPr>
          <w:sz w:val="28"/>
          <w:szCs w:val="28"/>
          <w:shd w:val="clear" w:color="auto" w:fill="FFFFFF"/>
        </w:rPr>
        <w:t xml:space="preserve">                                           </w:t>
      </w:r>
      <w:r>
        <w:rPr>
          <w:sz w:val="28"/>
          <w:szCs w:val="28"/>
          <w:shd w:val="clear" w:color="auto" w:fill="FFFFFF"/>
        </w:rPr>
        <w:t xml:space="preserve"> </w:t>
      </w:r>
    </w:p>
    <w:p w:rsidR="001F6B3A" w:rsidRDefault="00C02820" w:rsidP="001F6B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Протокол №</w:t>
      </w:r>
      <w:r w:rsidR="00676D1A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 xml:space="preserve"> від  </w:t>
      </w:r>
      <w:r w:rsidR="00352300">
        <w:rPr>
          <w:sz w:val="28"/>
          <w:szCs w:val="28"/>
          <w:shd w:val="clear" w:color="auto" w:fill="FFFFFF"/>
        </w:rPr>
        <w:t>26.08</w:t>
      </w:r>
      <w:r w:rsidR="00C9127B">
        <w:rPr>
          <w:sz w:val="28"/>
          <w:szCs w:val="28"/>
          <w:shd w:val="clear" w:color="auto" w:fill="FFFFFF"/>
        </w:rPr>
        <w:t>.</w:t>
      </w:r>
      <w:r w:rsidR="002E0BE8">
        <w:rPr>
          <w:sz w:val="28"/>
          <w:szCs w:val="28"/>
          <w:shd w:val="clear" w:color="auto" w:fill="FFFFFF"/>
        </w:rPr>
        <w:t>2026</w:t>
      </w:r>
      <w:r w:rsidR="00C9127B">
        <w:rPr>
          <w:sz w:val="28"/>
          <w:szCs w:val="28"/>
          <w:shd w:val="clear" w:color="auto" w:fill="FFFFFF"/>
        </w:rPr>
        <w:t>р.</w:t>
      </w:r>
      <w:r>
        <w:rPr>
          <w:sz w:val="28"/>
          <w:szCs w:val="28"/>
          <w:shd w:val="clear" w:color="auto" w:fill="FFFFFF"/>
        </w:rPr>
        <w:t xml:space="preserve"> </w:t>
      </w:r>
    </w:p>
    <w:p w:rsidR="001F6B3A" w:rsidRDefault="001F6B3A" w:rsidP="001F6B3A">
      <w:pPr>
        <w:rPr>
          <w:lang w:val="uk-UA"/>
        </w:rPr>
      </w:pPr>
    </w:p>
    <w:p w:rsidR="001F6B3A" w:rsidRDefault="001F6B3A" w:rsidP="001F6B3A">
      <w:pPr>
        <w:rPr>
          <w:lang w:val="uk-UA"/>
        </w:rPr>
      </w:pPr>
    </w:p>
    <w:p w:rsidR="00C149E4" w:rsidRPr="00880EB7" w:rsidRDefault="00C149E4" w:rsidP="00C149E4">
      <w:pPr>
        <w:spacing w:after="0" w:line="240" w:lineRule="auto"/>
        <w:jc w:val="center"/>
        <w:rPr>
          <w:rFonts w:eastAsia="Times New Roman"/>
          <w:b w:val="0"/>
          <w:sz w:val="40"/>
          <w:szCs w:val="24"/>
          <w:lang w:val="uk-UA" w:eastAsia="uk-UA"/>
        </w:rPr>
      </w:pPr>
      <w:r w:rsidRPr="00880EB7">
        <w:rPr>
          <w:rFonts w:eastAsia="Times New Roman"/>
          <w:bCs/>
          <w:color w:val="000000"/>
          <w:szCs w:val="23"/>
          <w:lang w:val="uk-UA" w:eastAsia="uk-UA"/>
        </w:rPr>
        <w:t>ПО</w:t>
      </w:r>
      <w:bookmarkStart w:id="0" w:name="_GoBack"/>
      <w:bookmarkEnd w:id="0"/>
      <w:r w:rsidRPr="00880EB7">
        <w:rPr>
          <w:rFonts w:eastAsia="Times New Roman"/>
          <w:bCs/>
          <w:color w:val="000000"/>
          <w:szCs w:val="23"/>
          <w:lang w:val="uk-UA" w:eastAsia="uk-UA"/>
        </w:rPr>
        <w:t>ЛОЖЕННЯ</w:t>
      </w:r>
    </w:p>
    <w:p w:rsidR="00C149E4" w:rsidRPr="00C149E4" w:rsidRDefault="00C149E4" w:rsidP="00C149E4">
      <w:pPr>
        <w:spacing w:after="0" w:line="240" w:lineRule="auto"/>
        <w:jc w:val="center"/>
        <w:rPr>
          <w:rFonts w:eastAsia="Times New Roman"/>
          <w:b w:val="0"/>
          <w:sz w:val="32"/>
          <w:szCs w:val="24"/>
          <w:lang w:val="uk-UA" w:eastAsia="uk-UA"/>
        </w:rPr>
      </w:pPr>
      <w:r w:rsidRPr="00C149E4">
        <w:rPr>
          <w:rFonts w:eastAsia="Times New Roman"/>
          <w:bCs/>
          <w:color w:val="000000"/>
          <w:szCs w:val="23"/>
          <w:lang w:val="uk-UA" w:eastAsia="uk-UA"/>
        </w:rPr>
        <w:t>про дистанційну форму здобуття дошкільної освіти</w:t>
      </w:r>
    </w:p>
    <w:p w:rsidR="00676D1A" w:rsidRDefault="00C149E4" w:rsidP="00C149E4">
      <w:pPr>
        <w:spacing w:after="0" w:line="240" w:lineRule="auto"/>
        <w:jc w:val="center"/>
        <w:rPr>
          <w:rFonts w:eastAsia="Times New Roman"/>
          <w:bCs/>
          <w:color w:val="000000"/>
          <w:szCs w:val="23"/>
          <w:lang w:val="uk-UA" w:eastAsia="uk-UA"/>
        </w:rPr>
      </w:pPr>
      <w:r w:rsidRPr="00C149E4">
        <w:rPr>
          <w:rFonts w:eastAsia="Times New Roman"/>
          <w:bCs/>
          <w:color w:val="000000"/>
          <w:szCs w:val="23"/>
          <w:lang w:val="uk-UA" w:eastAsia="uk-UA"/>
        </w:rPr>
        <w:t xml:space="preserve">в </w:t>
      </w:r>
      <w:r w:rsidR="00676D1A">
        <w:rPr>
          <w:rFonts w:eastAsia="Times New Roman"/>
          <w:bCs/>
          <w:color w:val="000000"/>
          <w:szCs w:val="23"/>
          <w:lang w:val="uk-UA" w:eastAsia="uk-UA"/>
        </w:rPr>
        <w:t>з</w:t>
      </w:r>
      <w:r w:rsidRPr="00C149E4">
        <w:rPr>
          <w:rFonts w:eastAsia="Times New Roman"/>
          <w:bCs/>
          <w:color w:val="000000"/>
          <w:szCs w:val="23"/>
          <w:lang w:val="uk-UA" w:eastAsia="uk-UA"/>
        </w:rPr>
        <w:t xml:space="preserve">акладі дошкільної освіти (яслах-садку) № </w:t>
      </w:r>
      <w:r>
        <w:rPr>
          <w:rFonts w:eastAsia="Times New Roman"/>
          <w:bCs/>
          <w:color w:val="000000"/>
          <w:szCs w:val="23"/>
          <w:lang w:val="uk-UA" w:eastAsia="uk-UA"/>
        </w:rPr>
        <w:t>13</w:t>
      </w:r>
      <w:r w:rsidRPr="00C149E4">
        <w:rPr>
          <w:rFonts w:eastAsia="Times New Roman"/>
          <w:bCs/>
          <w:color w:val="000000"/>
          <w:szCs w:val="23"/>
          <w:lang w:val="uk-UA" w:eastAsia="uk-UA"/>
        </w:rPr>
        <w:t xml:space="preserve"> «</w:t>
      </w:r>
      <w:r>
        <w:rPr>
          <w:rFonts w:eastAsia="Times New Roman"/>
          <w:bCs/>
          <w:color w:val="000000"/>
          <w:szCs w:val="23"/>
          <w:lang w:val="uk-UA" w:eastAsia="uk-UA"/>
        </w:rPr>
        <w:t>Берізка</w:t>
      </w:r>
      <w:r w:rsidRPr="00C149E4">
        <w:rPr>
          <w:rFonts w:eastAsia="Times New Roman"/>
          <w:bCs/>
          <w:color w:val="000000"/>
          <w:szCs w:val="23"/>
          <w:lang w:val="uk-UA" w:eastAsia="uk-UA"/>
        </w:rPr>
        <w:t xml:space="preserve">» </w:t>
      </w:r>
      <w:r>
        <w:rPr>
          <w:rFonts w:eastAsia="Times New Roman"/>
          <w:bCs/>
          <w:color w:val="000000"/>
          <w:szCs w:val="23"/>
          <w:lang w:val="uk-UA" w:eastAsia="uk-UA"/>
        </w:rPr>
        <w:t xml:space="preserve"> </w:t>
      </w:r>
      <w:r w:rsidR="00676D1A">
        <w:rPr>
          <w:rFonts w:eastAsia="Times New Roman"/>
          <w:bCs/>
          <w:color w:val="000000"/>
          <w:szCs w:val="23"/>
          <w:lang w:val="uk-UA" w:eastAsia="uk-UA"/>
        </w:rPr>
        <w:t xml:space="preserve"> </w:t>
      </w:r>
    </w:p>
    <w:p w:rsidR="00C149E4" w:rsidRPr="00C149E4" w:rsidRDefault="00C149E4" w:rsidP="00C149E4">
      <w:pPr>
        <w:spacing w:after="0" w:line="240" w:lineRule="auto"/>
        <w:jc w:val="center"/>
        <w:rPr>
          <w:rFonts w:eastAsia="Times New Roman"/>
          <w:b w:val="0"/>
          <w:sz w:val="32"/>
          <w:szCs w:val="24"/>
          <w:lang w:val="uk-UA" w:eastAsia="uk-UA"/>
        </w:rPr>
      </w:pPr>
      <w:r>
        <w:rPr>
          <w:rFonts w:eastAsia="Times New Roman"/>
          <w:bCs/>
          <w:color w:val="000000"/>
          <w:szCs w:val="23"/>
          <w:lang w:val="uk-UA" w:eastAsia="uk-UA"/>
        </w:rPr>
        <w:t xml:space="preserve"> </w:t>
      </w:r>
      <w:r w:rsidRPr="00C149E4">
        <w:rPr>
          <w:rFonts w:eastAsia="Times New Roman"/>
          <w:bCs/>
          <w:color w:val="000000"/>
          <w:szCs w:val="23"/>
          <w:lang w:val="uk-UA" w:eastAsia="uk-UA"/>
        </w:rPr>
        <w:t>Ніжинської міської ради Чернігівської області</w:t>
      </w:r>
    </w:p>
    <w:p w:rsidR="001F6B3A" w:rsidRDefault="001F6B3A" w:rsidP="001F6B3A">
      <w:pPr>
        <w:jc w:val="center"/>
        <w:rPr>
          <w:lang w:val="uk-UA"/>
        </w:rPr>
      </w:pPr>
    </w:p>
    <w:p w:rsidR="001F6B3A" w:rsidRDefault="001F6B3A" w:rsidP="001F6B3A">
      <w:pPr>
        <w:jc w:val="center"/>
        <w:rPr>
          <w:lang w:val="uk-UA"/>
        </w:rPr>
      </w:pPr>
      <w:r>
        <w:rPr>
          <w:lang w:val="uk-UA"/>
        </w:rPr>
        <w:t>І. Загальні положення</w:t>
      </w:r>
    </w:p>
    <w:p w:rsidR="00A20394" w:rsidRPr="00A20394" w:rsidRDefault="00B82397" w:rsidP="00B82397">
      <w:pPr>
        <w:spacing w:after="0" w:line="240" w:lineRule="auto"/>
        <w:ind w:firstLine="709"/>
        <w:jc w:val="both"/>
        <w:rPr>
          <w:rFonts w:eastAsia="Times New Roman"/>
          <w:b w:val="0"/>
          <w:sz w:val="32"/>
          <w:szCs w:val="24"/>
          <w:lang w:val="uk-UA" w:eastAsia="uk-UA"/>
        </w:rPr>
      </w:pPr>
      <w:r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A20394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1.  Це Положення визначає 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>порядок організації</w:t>
      </w:r>
      <w:r w:rsidR="00A20394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A20394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 здобуття дошкільної освіти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 xml:space="preserve"> вихованцями</w:t>
      </w:r>
      <w:r w:rsidR="00A20394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>ЗАКЛАДУ ДОШКІЛЬНОЇ ОСВІТИ</w:t>
      </w:r>
      <w:r w:rsidR="00336662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 (ясла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336662" w:rsidRPr="00A20394">
        <w:rPr>
          <w:rFonts w:eastAsia="Times New Roman"/>
          <w:b w:val="0"/>
          <w:color w:val="000000"/>
          <w:szCs w:val="23"/>
          <w:lang w:val="uk-UA" w:eastAsia="uk-UA"/>
        </w:rPr>
        <w:t>-</w:t>
      </w:r>
      <w:r w:rsidR="00FA5B01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336662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садку) № </w:t>
      </w:r>
      <w:r w:rsidR="00336662" w:rsidRPr="00C764D6">
        <w:rPr>
          <w:rFonts w:eastAsia="Times New Roman"/>
          <w:b w:val="0"/>
          <w:color w:val="000000"/>
          <w:szCs w:val="23"/>
          <w:lang w:val="uk-UA" w:eastAsia="uk-UA"/>
        </w:rPr>
        <w:t>13</w:t>
      </w:r>
      <w:r w:rsidR="00336662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 «</w:t>
      </w:r>
      <w:r w:rsidR="00336662" w:rsidRPr="00C764D6">
        <w:rPr>
          <w:rFonts w:eastAsia="Times New Roman"/>
          <w:b w:val="0"/>
          <w:color w:val="000000"/>
          <w:szCs w:val="23"/>
          <w:lang w:val="uk-UA" w:eastAsia="uk-UA"/>
        </w:rPr>
        <w:t>Берізка</w:t>
      </w:r>
      <w:r w:rsidR="00336662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» Ніжинської міської ради Чернігівської області </w:t>
      </w:r>
      <w:r w:rsidR="00A20394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(далі 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>–</w:t>
      </w:r>
      <w:r w:rsidR="00A20394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 xml:space="preserve">ЗДО №13 </w:t>
      </w:r>
      <w:r w:rsidR="00C9127B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>«Берізка»</w:t>
      </w:r>
      <w:r w:rsidR="00A20394" w:rsidRPr="00A20394">
        <w:rPr>
          <w:rFonts w:eastAsia="Times New Roman"/>
          <w:b w:val="0"/>
          <w:color w:val="000000"/>
          <w:szCs w:val="23"/>
          <w:lang w:val="uk-UA" w:eastAsia="uk-UA"/>
        </w:rPr>
        <w:t xml:space="preserve">) за дистанційною формою </w:t>
      </w:r>
      <w:r w:rsidR="00336662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</w:p>
    <w:p w:rsidR="00B82397" w:rsidRPr="00B82397" w:rsidRDefault="00B82397" w:rsidP="00B82397">
      <w:pPr>
        <w:pStyle w:val="a4"/>
        <w:ind w:firstLine="709"/>
        <w:jc w:val="both"/>
        <w:rPr>
          <w:b w:val="0"/>
          <w:lang w:val="uk-UA"/>
        </w:rPr>
      </w:pPr>
      <w:r w:rsidRPr="00B82397">
        <w:rPr>
          <w:rFonts w:eastAsia="Times New Roman"/>
          <w:b w:val="0"/>
          <w:color w:val="000000"/>
          <w:lang w:val="uk-UA" w:eastAsia="uk-UA"/>
        </w:rPr>
        <w:t xml:space="preserve"> </w:t>
      </w:r>
      <w:r w:rsidR="00A20394" w:rsidRPr="00B82397">
        <w:rPr>
          <w:rFonts w:eastAsia="Times New Roman"/>
          <w:b w:val="0"/>
          <w:color w:val="000000"/>
          <w:lang w:val="uk-UA" w:eastAsia="uk-UA"/>
        </w:rPr>
        <w:t> </w:t>
      </w:r>
      <w:r w:rsidRPr="00B82397">
        <w:rPr>
          <w:b w:val="0"/>
          <w:lang w:val="uk-UA"/>
        </w:rPr>
        <w:t>2. Дистанційна форма здобуття дошкільної освіти (далі — дистанційна форма) — індивідуалізований процес здобуття дошкільної освіти, який відбувається переважно за опосередкованої взаємодії віддалених один від одного учасників освітнього процесу у цифровому освітньому середовищі із застосуванням психолого-педагогічних та інформаційно-комунікаційних технологій за обов’язкової участі батьків вихованців.</w:t>
      </w:r>
    </w:p>
    <w:p w:rsidR="00B82397" w:rsidRPr="00B82397" w:rsidRDefault="00A20394" w:rsidP="00B82397">
      <w:pPr>
        <w:pStyle w:val="a4"/>
        <w:ind w:firstLine="709"/>
        <w:jc w:val="both"/>
        <w:rPr>
          <w:b w:val="0"/>
        </w:rPr>
      </w:pPr>
      <w:r w:rsidRPr="00B82397">
        <w:rPr>
          <w:rFonts w:eastAsia="Times New Roman"/>
          <w:b w:val="0"/>
          <w:color w:val="000000"/>
          <w:szCs w:val="23"/>
          <w:lang w:val="uk-UA" w:eastAsia="uk-UA"/>
        </w:rPr>
        <w:t xml:space="preserve"> </w:t>
      </w:r>
      <w:r w:rsidR="00B82397" w:rsidRPr="00B82397">
        <w:rPr>
          <w:b w:val="0"/>
        </w:rPr>
        <w:t xml:space="preserve">3. </w:t>
      </w:r>
      <w:proofErr w:type="spellStart"/>
      <w:r w:rsidR="00B82397" w:rsidRPr="00B82397">
        <w:rPr>
          <w:b w:val="0"/>
        </w:rPr>
        <w:t>Норми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цього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Положення</w:t>
      </w:r>
      <w:proofErr w:type="spellEnd"/>
      <w:r w:rsidR="00B82397" w:rsidRPr="00B82397">
        <w:rPr>
          <w:b w:val="0"/>
        </w:rPr>
        <w:t xml:space="preserve">, </w:t>
      </w:r>
      <w:proofErr w:type="spellStart"/>
      <w:r w:rsidR="00B82397" w:rsidRPr="00B82397">
        <w:rPr>
          <w:b w:val="0"/>
        </w:rPr>
        <w:t>що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стосуються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батьків</w:t>
      </w:r>
      <w:proofErr w:type="spellEnd"/>
      <w:r w:rsidR="00B82397" w:rsidRPr="00B82397">
        <w:rPr>
          <w:b w:val="0"/>
        </w:rPr>
        <w:t xml:space="preserve">, </w:t>
      </w:r>
      <w:proofErr w:type="spellStart"/>
      <w:r w:rsidR="00B82397" w:rsidRPr="00B82397">
        <w:rPr>
          <w:b w:val="0"/>
        </w:rPr>
        <w:t>поширюються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також</w:t>
      </w:r>
      <w:proofErr w:type="spellEnd"/>
      <w:r w:rsidR="00B82397" w:rsidRPr="00B82397">
        <w:rPr>
          <w:b w:val="0"/>
        </w:rPr>
        <w:t xml:space="preserve"> на </w:t>
      </w:r>
      <w:proofErr w:type="spellStart"/>
      <w:r w:rsidR="00B82397" w:rsidRPr="00B82397">
        <w:rPr>
          <w:b w:val="0"/>
        </w:rPr>
        <w:t>інших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законних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представників</w:t>
      </w:r>
      <w:proofErr w:type="spellEnd"/>
      <w:r w:rsidR="00B82397" w:rsidRPr="00B82397">
        <w:rPr>
          <w:b w:val="0"/>
        </w:rPr>
        <w:t xml:space="preserve"> </w:t>
      </w:r>
      <w:proofErr w:type="spellStart"/>
      <w:r w:rsidR="00B82397" w:rsidRPr="00B82397">
        <w:rPr>
          <w:b w:val="0"/>
        </w:rPr>
        <w:t>дитини</w:t>
      </w:r>
      <w:proofErr w:type="spellEnd"/>
      <w:r w:rsidR="00B82397" w:rsidRPr="00B82397">
        <w:rPr>
          <w:b w:val="0"/>
        </w:rPr>
        <w:t>.</w:t>
      </w:r>
    </w:p>
    <w:p w:rsidR="00B82397" w:rsidRDefault="00B82397" w:rsidP="00B82397">
      <w:pPr>
        <w:pStyle w:val="a4"/>
        <w:ind w:firstLine="709"/>
        <w:jc w:val="both"/>
        <w:rPr>
          <w:b w:val="0"/>
          <w:lang w:val="uk-UA"/>
        </w:rPr>
      </w:pPr>
      <w:r w:rsidRPr="00B82397">
        <w:rPr>
          <w:b w:val="0"/>
        </w:rPr>
        <w:t xml:space="preserve">4. У </w:t>
      </w:r>
      <w:proofErr w:type="spellStart"/>
      <w:r w:rsidRPr="00B82397">
        <w:rPr>
          <w:b w:val="0"/>
        </w:rPr>
        <w:t>цьому</w:t>
      </w:r>
      <w:proofErr w:type="spellEnd"/>
      <w:r w:rsidRPr="00B82397">
        <w:rPr>
          <w:b w:val="0"/>
        </w:rPr>
        <w:t xml:space="preserve"> </w:t>
      </w:r>
      <w:proofErr w:type="spellStart"/>
      <w:r w:rsidRPr="00B82397">
        <w:rPr>
          <w:b w:val="0"/>
        </w:rPr>
        <w:t>Положенні</w:t>
      </w:r>
      <w:proofErr w:type="spellEnd"/>
      <w:r w:rsidRPr="00B82397">
        <w:rPr>
          <w:b w:val="0"/>
        </w:rPr>
        <w:t xml:space="preserve"> </w:t>
      </w:r>
      <w:proofErr w:type="spellStart"/>
      <w:r w:rsidRPr="00B82397">
        <w:rPr>
          <w:b w:val="0"/>
        </w:rPr>
        <w:t>терміни</w:t>
      </w:r>
      <w:proofErr w:type="spellEnd"/>
      <w:r w:rsidRPr="00B82397">
        <w:rPr>
          <w:b w:val="0"/>
        </w:rPr>
        <w:t xml:space="preserve"> </w:t>
      </w:r>
      <w:proofErr w:type="spellStart"/>
      <w:r w:rsidRPr="00B82397">
        <w:rPr>
          <w:b w:val="0"/>
        </w:rPr>
        <w:t>вживаються</w:t>
      </w:r>
      <w:proofErr w:type="spellEnd"/>
      <w:r w:rsidRPr="00B82397">
        <w:rPr>
          <w:b w:val="0"/>
        </w:rPr>
        <w:t xml:space="preserve"> у </w:t>
      </w:r>
      <w:proofErr w:type="spellStart"/>
      <w:r w:rsidRPr="00B82397">
        <w:rPr>
          <w:b w:val="0"/>
        </w:rPr>
        <w:t>значеннях</w:t>
      </w:r>
      <w:proofErr w:type="spellEnd"/>
      <w:r w:rsidRPr="00B82397">
        <w:rPr>
          <w:b w:val="0"/>
        </w:rPr>
        <w:t xml:space="preserve">, </w:t>
      </w:r>
      <w:proofErr w:type="spellStart"/>
      <w:r w:rsidRPr="00B82397">
        <w:rPr>
          <w:b w:val="0"/>
        </w:rPr>
        <w:t>наведених</w:t>
      </w:r>
      <w:proofErr w:type="spellEnd"/>
      <w:r w:rsidRPr="00B82397">
        <w:rPr>
          <w:b w:val="0"/>
        </w:rPr>
        <w:t xml:space="preserve"> </w:t>
      </w:r>
      <w:proofErr w:type="gramStart"/>
      <w:r w:rsidRPr="00B82397">
        <w:rPr>
          <w:b w:val="0"/>
        </w:rPr>
        <w:t>у</w:t>
      </w:r>
      <w:proofErr w:type="gramEnd"/>
      <w:r w:rsidRPr="00B82397">
        <w:rPr>
          <w:b w:val="0"/>
        </w:rPr>
        <w:t xml:space="preserve"> законах </w:t>
      </w:r>
      <w:proofErr w:type="spellStart"/>
      <w:r w:rsidRPr="00B82397">
        <w:rPr>
          <w:b w:val="0"/>
        </w:rPr>
        <w:t>України</w:t>
      </w:r>
      <w:proofErr w:type="spellEnd"/>
      <w:r w:rsidRPr="00B82397">
        <w:rPr>
          <w:b w:val="0"/>
        </w:rPr>
        <w:t xml:space="preserve"> «Про </w:t>
      </w:r>
      <w:proofErr w:type="spellStart"/>
      <w:r w:rsidRPr="00B82397">
        <w:rPr>
          <w:b w:val="0"/>
        </w:rPr>
        <w:t>освіту</w:t>
      </w:r>
      <w:proofErr w:type="spellEnd"/>
      <w:r w:rsidRPr="00B82397">
        <w:rPr>
          <w:b w:val="0"/>
        </w:rPr>
        <w:t xml:space="preserve">», «Про </w:t>
      </w:r>
      <w:proofErr w:type="spellStart"/>
      <w:r w:rsidRPr="00B82397">
        <w:rPr>
          <w:b w:val="0"/>
        </w:rPr>
        <w:t>дошкільну</w:t>
      </w:r>
      <w:proofErr w:type="spellEnd"/>
      <w:r w:rsidRPr="00B82397">
        <w:rPr>
          <w:b w:val="0"/>
        </w:rPr>
        <w:t xml:space="preserve"> </w:t>
      </w:r>
      <w:proofErr w:type="spellStart"/>
      <w:r w:rsidRPr="00B82397">
        <w:rPr>
          <w:b w:val="0"/>
        </w:rPr>
        <w:t>освіту</w:t>
      </w:r>
      <w:proofErr w:type="spellEnd"/>
      <w:r w:rsidRPr="00B82397">
        <w:rPr>
          <w:b w:val="0"/>
        </w:rPr>
        <w:t xml:space="preserve">» та </w:t>
      </w:r>
      <w:proofErr w:type="spellStart"/>
      <w:r w:rsidRPr="00B82397">
        <w:rPr>
          <w:b w:val="0"/>
        </w:rPr>
        <w:t>Положенні</w:t>
      </w:r>
      <w:proofErr w:type="spellEnd"/>
      <w:r w:rsidRPr="00B82397">
        <w:rPr>
          <w:b w:val="0"/>
        </w:rPr>
        <w:t xml:space="preserve"> про </w:t>
      </w:r>
      <w:proofErr w:type="spellStart"/>
      <w:r w:rsidRPr="00B82397">
        <w:rPr>
          <w:b w:val="0"/>
        </w:rPr>
        <w:t>дистанційну</w:t>
      </w:r>
      <w:proofErr w:type="spellEnd"/>
      <w:r w:rsidRPr="00B82397">
        <w:rPr>
          <w:b w:val="0"/>
        </w:rPr>
        <w:t xml:space="preserve"> форму </w:t>
      </w:r>
      <w:proofErr w:type="spellStart"/>
      <w:r w:rsidRPr="00B82397">
        <w:rPr>
          <w:b w:val="0"/>
        </w:rPr>
        <w:t>здобуття</w:t>
      </w:r>
      <w:proofErr w:type="spellEnd"/>
      <w:r w:rsidRPr="00B82397">
        <w:rPr>
          <w:b w:val="0"/>
        </w:rPr>
        <w:t xml:space="preserve"> </w:t>
      </w:r>
      <w:proofErr w:type="spellStart"/>
      <w:r w:rsidRPr="00B82397">
        <w:rPr>
          <w:b w:val="0"/>
        </w:rPr>
        <w:t>дошкільної</w:t>
      </w:r>
      <w:proofErr w:type="spellEnd"/>
      <w:r w:rsidRPr="00B82397">
        <w:rPr>
          <w:b w:val="0"/>
        </w:rPr>
        <w:t xml:space="preserve"> </w:t>
      </w:r>
      <w:proofErr w:type="spellStart"/>
      <w:r w:rsidRPr="00B82397">
        <w:rPr>
          <w:b w:val="0"/>
        </w:rPr>
        <w:t>освіти</w:t>
      </w:r>
      <w:proofErr w:type="spellEnd"/>
      <w:r w:rsidRPr="00B82397">
        <w:rPr>
          <w:b w:val="0"/>
        </w:rPr>
        <w:t xml:space="preserve">, </w:t>
      </w:r>
      <w:proofErr w:type="spellStart"/>
      <w:r w:rsidRPr="00B82397">
        <w:rPr>
          <w:b w:val="0"/>
        </w:rPr>
        <w:t>затвердженому</w:t>
      </w:r>
      <w:proofErr w:type="spellEnd"/>
      <w:r w:rsidRPr="00B82397">
        <w:rPr>
          <w:b w:val="0"/>
        </w:rPr>
        <w:t xml:space="preserve"> наказом МОН </w:t>
      </w:r>
      <w:proofErr w:type="spellStart"/>
      <w:r w:rsidRPr="00B82397">
        <w:rPr>
          <w:b w:val="0"/>
        </w:rPr>
        <w:t>України</w:t>
      </w:r>
      <w:proofErr w:type="spellEnd"/>
      <w:r w:rsidRPr="00B82397">
        <w:rPr>
          <w:b w:val="0"/>
        </w:rPr>
        <w:t xml:space="preserve"> </w:t>
      </w:r>
      <w:proofErr w:type="spellStart"/>
      <w:r w:rsidRPr="00B82397">
        <w:rPr>
          <w:b w:val="0"/>
        </w:rPr>
        <w:t>від</w:t>
      </w:r>
      <w:proofErr w:type="spellEnd"/>
      <w:r w:rsidRPr="00B82397">
        <w:rPr>
          <w:b w:val="0"/>
        </w:rPr>
        <w:t xml:space="preserve"> 26.06.2025 № 926.</w:t>
      </w:r>
    </w:p>
    <w:p w:rsidR="00B66C3B" w:rsidRPr="0023021F" w:rsidRDefault="00B66C3B" w:rsidP="00B66C3B">
      <w:pPr>
        <w:spacing w:after="0" w:line="240" w:lineRule="auto"/>
        <w:jc w:val="both"/>
        <w:rPr>
          <w:rFonts w:eastAsia="Times New Roman"/>
          <w:b w:val="0"/>
          <w:lang w:val="uk-UA" w:eastAsia="uk-UA"/>
        </w:rPr>
      </w:pPr>
      <w:r w:rsidRPr="0023021F">
        <w:rPr>
          <w:rFonts w:eastAsia="Times New Roman"/>
          <w:b w:val="0"/>
          <w:lang w:val="uk-UA" w:eastAsia="uk-UA"/>
        </w:rPr>
        <w:t>- електронн</w:t>
      </w:r>
      <w:r w:rsidR="00326A2A">
        <w:rPr>
          <w:rFonts w:eastAsia="Times New Roman"/>
          <w:b w:val="0"/>
          <w:lang w:val="uk-UA" w:eastAsia="uk-UA"/>
        </w:rPr>
        <w:t>і</w:t>
      </w:r>
      <w:r w:rsidRPr="0023021F">
        <w:rPr>
          <w:rFonts w:eastAsia="Times New Roman"/>
          <w:b w:val="0"/>
          <w:lang w:val="uk-UA" w:eastAsia="uk-UA"/>
        </w:rPr>
        <w:t xml:space="preserve"> освітн</w:t>
      </w:r>
      <w:r w:rsidR="00326A2A">
        <w:rPr>
          <w:rFonts w:eastAsia="Times New Roman"/>
          <w:b w:val="0"/>
          <w:lang w:val="uk-UA" w:eastAsia="uk-UA"/>
        </w:rPr>
        <w:t>і</w:t>
      </w:r>
      <w:r w:rsidRPr="0023021F">
        <w:rPr>
          <w:rFonts w:eastAsia="Times New Roman"/>
          <w:b w:val="0"/>
          <w:lang w:val="uk-UA" w:eastAsia="uk-UA"/>
        </w:rPr>
        <w:t xml:space="preserve"> </w:t>
      </w:r>
      <w:r w:rsidR="00326A2A">
        <w:rPr>
          <w:rFonts w:eastAsia="Times New Roman"/>
          <w:b w:val="0"/>
          <w:lang w:val="uk-UA" w:eastAsia="uk-UA"/>
        </w:rPr>
        <w:t xml:space="preserve">ресурси </w:t>
      </w:r>
      <w:r w:rsidRPr="0023021F">
        <w:rPr>
          <w:rFonts w:eastAsia="Times New Roman"/>
          <w:b w:val="0"/>
          <w:lang w:val="uk-UA" w:eastAsia="uk-UA"/>
        </w:rPr>
        <w:t xml:space="preserve">– </w:t>
      </w:r>
      <w:r w:rsidR="00326A2A">
        <w:rPr>
          <w:rFonts w:eastAsia="Times New Roman"/>
          <w:b w:val="0"/>
          <w:lang w:val="uk-UA" w:eastAsia="uk-UA"/>
        </w:rPr>
        <w:t xml:space="preserve"> засоби розвитку, виховання та навчання на цифрових носіях будь-якого типу або розміщені в </w:t>
      </w:r>
      <w:r w:rsidRPr="0023021F">
        <w:rPr>
          <w:rFonts w:eastAsia="Times New Roman"/>
          <w:b w:val="0"/>
          <w:lang w:val="uk-UA" w:eastAsia="uk-UA"/>
        </w:rPr>
        <w:t xml:space="preserve"> інформаційно-комунікаційних </w:t>
      </w:r>
      <w:r w:rsidR="00326A2A">
        <w:rPr>
          <w:rFonts w:eastAsia="Times New Roman"/>
          <w:b w:val="0"/>
          <w:lang w:val="uk-UA" w:eastAsia="uk-UA"/>
        </w:rPr>
        <w:t>системах, які відтворюються за допомогою цифрових пристроїв та техноло</w:t>
      </w:r>
      <w:r w:rsidRPr="0023021F">
        <w:rPr>
          <w:rFonts w:eastAsia="Times New Roman"/>
          <w:b w:val="0"/>
          <w:lang w:val="uk-UA" w:eastAsia="uk-UA"/>
        </w:rPr>
        <w:t>гій</w:t>
      </w:r>
      <w:r w:rsidR="00326A2A">
        <w:rPr>
          <w:rFonts w:eastAsia="Times New Roman"/>
          <w:b w:val="0"/>
          <w:lang w:val="uk-UA" w:eastAsia="uk-UA"/>
        </w:rPr>
        <w:t xml:space="preserve"> і можуть застосовуватися в освітньому процесі</w:t>
      </w:r>
      <w:r w:rsidRPr="0023021F">
        <w:rPr>
          <w:rFonts w:eastAsia="Times New Roman"/>
          <w:b w:val="0"/>
          <w:lang w:val="uk-UA" w:eastAsia="uk-UA"/>
        </w:rPr>
        <w:t>; </w:t>
      </w:r>
    </w:p>
    <w:p w:rsidR="00B66C3B" w:rsidRPr="00595522" w:rsidRDefault="00B66C3B" w:rsidP="00B66C3B">
      <w:pPr>
        <w:spacing w:after="0"/>
        <w:jc w:val="both"/>
        <w:rPr>
          <w:b w:val="0"/>
          <w:lang w:val="uk-UA"/>
        </w:rPr>
      </w:pPr>
      <w:r w:rsidRPr="00595522">
        <w:rPr>
          <w:b w:val="0"/>
          <w:lang w:val="uk-UA"/>
        </w:rPr>
        <w:t>-</w:t>
      </w:r>
      <w:r w:rsidR="004A17D1">
        <w:rPr>
          <w:b w:val="0"/>
          <w:lang w:val="uk-UA"/>
        </w:rPr>
        <w:t xml:space="preserve"> </w:t>
      </w:r>
      <w:r w:rsidR="00326A2A">
        <w:rPr>
          <w:b w:val="0"/>
          <w:lang w:val="uk-UA"/>
        </w:rPr>
        <w:t xml:space="preserve">інформаційно-комунікаційні </w:t>
      </w:r>
      <w:r w:rsidRPr="00595522">
        <w:rPr>
          <w:b w:val="0"/>
          <w:lang w:val="uk-UA"/>
        </w:rPr>
        <w:t xml:space="preserve"> технології</w:t>
      </w:r>
      <w:r w:rsidR="00326A2A">
        <w:rPr>
          <w:b w:val="0"/>
          <w:lang w:val="uk-UA"/>
        </w:rPr>
        <w:t xml:space="preserve"> </w:t>
      </w:r>
      <w:r w:rsidRPr="00595522">
        <w:rPr>
          <w:b w:val="0"/>
          <w:lang w:val="uk-UA"/>
        </w:rPr>
        <w:t xml:space="preserve">— технології створення, накопичення, зберігання та доступу до електронних освітніх </w:t>
      </w:r>
      <w:proofErr w:type="spellStart"/>
      <w:r w:rsidRPr="00595522">
        <w:rPr>
          <w:b w:val="0"/>
          <w:lang w:val="uk-UA"/>
        </w:rPr>
        <w:t>ресурсів</w:t>
      </w:r>
      <w:r w:rsidR="00326A2A">
        <w:rPr>
          <w:b w:val="0"/>
          <w:lang w:val="uk-UA"/>
        </w:rPr>
        <w:t>з</w:t>
      </w:r>
      <w:proofErr w:type="spellEnd"/>
      <w:r w:rsidR="00326A2A">
        <w:rPr>
          <w:b w:val="0"/>
          <w:lang w:val="uk-UA"/>
        </w:rPr>
        <w:t xml:space="preserve"> освітніх та парціальних програм, а також забезпечення організації та супроводу освітнього процесу за допомогою </w:t>
      </w:r>
      <w:r w:rsidRPr="00595522">
        <w:rPr>
          <w:b w:val="0"/>
          <w:lang w:val="uk-UA"/>
        </w:rPr>
        <w:t xml:space="preserve">спеціалізованого програмного забезпечення та засобів </w:t>
      </w:r>
      <w:proofErr w:type="spellStart"/>
      <w:r w:rsidRPr="00595522">
        <w:rPr>
          <w:b w:val="0"/>
          <w:lang w:val="uk-UA"/>
        </w:rPr>
        <w:t>інформаційно</w:t>
      </w:r>
      <w:proofErr w:type="spellEnd"/>
      <w:r w:rsidR="00F67EB5">
        <w:rPr>
          <w:b w:val="0"/>
          <w:lang w:val="uk-UA"/>
        </w:rPr>
        <w:t xml:space="preserve"> </w:t>
      </w:r>
      <w:r w:rsidRPr="00595522">
        <w:rPr>
          <w:b w:val="0"/>
          <w:lang w:val="uk-UA"/>
        </w:rPr>
        <w:t>- комунікаційного зв’язку, у тому числі мережі Інтернет;</w:t>
      </w:r>
      <w:r w:rsidRPr="00595522">
        <w:rPr>
          <w:b w:val="0"/>
          <w:lang w:val="uk-UA"/>
        </w:rPr>
        <w:tab/>
        <w:t xml:space="preserve"> </w:t>
      </w:r>
    </w:p>
    <w:p w:rsidR="00B66C3B" w:rsidRPr="002F2DB6" w:rsidRDefault="00B66C3B" w:rsidP="00B66C3B">
      <w:pPr>
        <w:spacing w:after="0"/>
        <w:jc w:val="both"/>
        <w:rPr>
          <w:b w:val="0"/>
          <w:lang w:val="uk-UA"/>
        </w:rPr>
      </w:pPr>
      <w:r w:rsidRPr="00595522">
        <w:rPr>
          <w:b w:val="0"/>
        </w:rPr>
        <w:lastRenderedPageBreak/>
        <w:t xml:space="preserve">- </w:t>
      </w:r>
      <w:proofErr w:type="spellStart"/>
      <w:r w:rsidRPr="00595522">
        <w:rPr>
          <w:b w:val="0"/>
        </w:rPr>
        <w:t>асинхронний</w:t>
      </w:r>
      <w:proofErr w:type="spellEnd"/>
      <w:r w:rsidRPr="00595522">
        <w:rPr>
          <w:b w:val="0"/>
        </w:rPr>
        <w:t xml:space="preserve"> режим </w:t>
      </w:r>
      <w:r w:rsidR="002F2DB6">
        <w:rPr>
          <w:b w:val="0"/>
          <w:lang w:val="uk-UA"/>
        </w:rPr>
        <w:t xml:space="preserve"> </w:t>
      </w:r>
      <w:r w:rsidRPr="00595522">
        <w:rPr>
          <w:b w:val="0"/>
        </w:rPr>
        <w:t xml:space="preserve"> – </w:t>
      </w:r>
      <w:r w:rsidR="002F2DB6">
        <w:rPr>
          <w:b w:val="0"/>
          <w:lang w:val="uk-UA"/>
        </w:rPr>
        <w:t xml:space="preserve"> взаємодія  між учасниками  освітнього процесу, яка відбувається із затримкою у часі та із </w:t>
      </w:r>
      <w:proofErr w:type="spellStart"/>
      <w:r w:rsidR="002F2DB6">
        <w:rPr>
          <w:b w:val="0"/>
          <w:lang w:val="uk-UA"/>
        </w:rPr>
        <w:t>застосу</w:t>
      </w:r>
      <w:r w:rsidRPr="00595522">
        <w:rPr>
          <w:b w:val="0"/>
        </w:rPr>
        <w:t>ванням</w:t>
      </w:r>
      <w:proofErr w:type="spellEnd"/>
      <w:r w:rsidRPr="00595522">
        <w:rPr>
          <w:b w:val="0"/>
        </w:rPr>
        <w:t xml:space="preserve"> </w:t>
      </w:r>
      <w:proofErr w:type="spellStart"/>
      <w:r w:rsidRPr="00595522">
        <w:rPr>
          <w:b w:val="0"/>
        </w:rPr>
        <w:t>інтерактивних</w:t>
      </w:r>
      <w:proofErr w:type="spellEnd"/>
      <w:r w:rsidRPr="00595522">
        <w:rPr>
          <w:b w:val="0"/>
        </w:rPr>
        <w:t xml:space="preserve"> </w:t>
      </w:r>
      <w:proofErr w:type="spellStart"/>
      <w:r w:rsidRPr="00595522">
        <w:rPr>
          <w:b w:val="0"/>
        </w:rPr>
        <w:t>освітніх</w:t>
      </w:r>
      <w:proofErr w:type="spellEnd"/>
      <w:r w:rsidRPr="00595522">
        <w:rPr>
          <w:b w:val="0"/>
        </w:rPr>
        <w:t xml:space="preserve"> платформ, </w:t>
      </w:r>
      <w:proofErr w:type="spellStart"/>
      <w:r w:rsidRPr="00595522">
        <w:rPr>
          <w:b w:val="0"/>
        </w:rPr>
        <w:t>електронної</w:t>
      </w:r>
      <w:proofErr w:type="spellEnd"/>
      <w:r w:rsidRPr="00595522">
        <w:rPr>
          <w:b w:val="0"/>
        </w:rPr>
        <w:t xml:space="preserve"> </w:t>
      </w:r>
      <w:proofErr w:type="spellStart"/>
      <w:r w:rsidRPr="00595522">
        <w:rPr>
          <w:b w:val="0"/>
        </w:rPr>
        <w:t>пошти</w:t>
      </w:r>
      <w:proofErr w:type="spellEnd"/>
      <w:r w:rsidRPr="00595522">
        <w:rPr>
          <w:b w:val="0"/>
        </w:rPr>
        <w:t xml:space="preserve">, </w:t>
      </w:r>
      <w:proofErr w:type="spellStart"/>
      <w:r w:rsidRPr="00595522">
        <w:rPr>
          <w:b w:val="0"/>
        </w:rPr>
        <w:t>форумів</w:t>
      </w:r>
      <w:proofErr w:type="spellEnd"/>
      <w:r w:rsidRPr="00595522">
        <w:rPr>
          <w:b w:val="0"/>
        </w:rPr>
        <w:t xml:space="preserve">, </w:t>
      </w:r>
      <w:proofErr w:type="spellStart"/>
      <w:proofErr w:type="gramStart"/>
      <w:r w:rsidRPr="00595522">
        <w:rPr>
          <w:b w:val="0"/>
        </w:rPr>
        <w:t>соц</w:t>
      </w:r>
      <w:proofErr w:type="gramEnd"/>
      <w:r w:rsidRPr="00595522">
        <w:rPr>
          <w:b w:val="0"/>
        </w:rPr>
        <w:t>іальних</w:t>
      </w:r>
      <w:proofErr w:type="spellEnd"/>
      <w:r w:rsidRPr="00595522">
        <w:rPr>
          <w:b w:val="0"/>
        </w:rPr>
        <w:t xml:space="preserve"> мереж </w:t>
      </w:r>
      <w:proofErr w:type="spellStart"/>
      <w:r w:rsidRPr="00595522">
        <w:rPr>
          <w:b w:val="0"/>
        </w:rPr>
        <w:t>тощо</w:t>
      </w:r>
      <w:proofErr w:type="spellEnd"/>
      <w:r w:rsidR="002F2DB6">
        <w:rPr>
          <w:b w:val="0"/>
          <w:lang w:val="uk-UA"/>
        </w:rPr>
        <w:t>;</w:t>
      </w:r>
      <w:r w:rsidRPr="00595522">
        <w:rPr>
          <w:b w:val="0"/>
        </w:rPr>
        <w:t xml:space="preserve"> </w:t>
      </w:r>
      <w:r w:rsidR="002F2DB6">
        <w:rPr>
          <w:b w:val="0"/>
          <w:lang w:val="uk-UA"/>
        </w:rPr>
        <w:t xml:space="preserve"> </w:t>
      </w:r>
    </w:p>
    <w:p w:rsidR="00B66C3B" w:rsidRDefault="00B66C3B" w:rsidP="00B66C3B">
      <w:pPr>
        <w:spacing w:after="0" w:line="240" w:lineRule="auto"/>
        <w:jc w:val="both"/>
        <w:rPr>
          <w:rFonts w:eastAsia="Times New Roman"/>
          <w:b w:val="0"/>
          <w:lang w:val="uk-UA" w:eastAsia="uk-UA"/>
        </w:rPr>
      </w:pPr>
      <w:r w:rsidRPr="00155889">
        <w:rPr>
          <w:rFonts w:eastAsia="Times New Roman"/>
          <w:b w:val="0"/>
          <w:lang w:val="uk-UA" w:eastAsia="uk-UA"/>
        </w:rPr>
        <w:t xml:space="preserve">- синхронний режим - взаємодія між </w:t>
      </w:r>
      <w:r w:rsidR="004A17D1">
        <w:rPr>
          <w:rFonts w:eastAsia="Times New Roman"/>
          <w:b w:val="0"/>
          <w:lang w:val="uk-UA" w:eastAsia="uk-UA"/>
        </w:rPr>
        <w:t>учасниками освітнього процесу</w:t>
      </w:r>
      <w:r w:rsidRPr="00155889">
        <w:rPr>
          <w:rFonts w:eastAsia="Times New Roman"/>
          <w:b w:val="0"/>
          <w:lang w:val="uk-UA" w:eastAsia="uk-UA"/>
        </w:rPr>
        <w:t xml:space="preserve">, під час якої </w:t>
      </w:r>
      <w:r w:rsidR="004A17D1">
        <w:rPr>
          <w:rFonts w:eastAsia="Times New Roman"/>
          <w:b w:val="0"/>
          <w:lang w:val="uk-UA" w:eastAsia="uk-UA"/>
        </w:rPr>
        <w:t xml:space="preserve">вони </w:t>
      </w:r>
      <w:r w:rsidRPr="00155889">
        <w:rPr>
          <w:rFonts w:eastAsia="Times New Roman"/>
          <w:b w:val="0"/>
          <w:lang w:val="uk-UA" w:eastAsia="uk-UA"/>
        </w:rPr>
        <w:t xml:space="preserve">одночасно перебувають </w:t>
      </w:r>
      <w:r w:rsidR="004A17D1">
        <w:rPr>
          <w:rFonts w:eastAsia="Times New Roman"/>
          <w:b w:val="0"/>
          <w:lang w:val="uk-UA" w:eastAsia="uk-UA"/>
        </w:rPr>
        <w:t>у цифровому</w:t>
      </w:r>
      <w:r w:rsidRPr="00155889">
        <w:rPr>
          <w:rFonts w:eastAsia="Times New Roman"/>
          <w:b w:val="0"/>
          <w:lang w:val="uk-UA" w:eastAsia="uk-UA"/>
        </w:rPr>
        <w:t xml:space="preserve"> </w:t>
      </w:r>
      <w:r w:rsidR="004A17D1">
        <w:rPr>
          <w:rFonts w:eastAsia="Times New Roman"/>
          <w:b w:val="0"/>
          <w:lang w:val="uk-UA" w:eastAsia="uk-UA"/>
        </w:rPr>
        <w:t xml:space="preserve"> </w:t>
      </w:r>
      <w:r w:rsidRPr="00155889">
        <w:rPr>
          <w:rFonts w:eastAsia="Times New Roman"/>
          <w:b w:val="0"/>
          <w:lang w:val="uk-UA" w:eastAsia="uk-UA"/>
        </w:rPr>
        <w:t xml:space="preserve">освітньому середовищі або спілкуються за допомогою засобів </w:t>
      </w:r>
      <w:proofErr w:type="spellStart"/>
      <w:r w:rsidRPr="00155889">
        <w:rPr>
          <w:rFonts w:eastAsia="Times New Roman"/>
          <w:b w:val="0"/>
          <w:lang w:val="uk-UA" w:eastAsia="uk-UA"/>
        </w:rPr>
        <w:t>аудіо-</w:t>
      </w:r>
      <w:proofErr w:type="spellEnd"/>
      <w:r w:rsidRPr="00155889">
        <w:rPr>
          <w:rFonts w:eastAsia="Times New Roman"/>
          <w:b w:val="0"/>
          <w:lang w:val="uk-UA" w:eastAsia="uk-UA"/>
        </w:rPr>
        <w:t xml:space="preserve">, відео конференції, чат </w:t>
      </w:r>
      <w:proofErr w:type="spellStart"/>
      <w:r w:rsidRPr="00155889">
        <w:rPr>
          <w:rFonts w:eastAsia="Times New Roman"/>
          <w:b w:val="0"/>
          <w:lang w:val="uk-UA" w:eastAsia="uk-UA"/>
        </w:rPr>
        <w:t>Viber</w:t>
      </w:r>
      <w:proofErr w:type="spellEnd"/>
      <w:r w:rsidRPr="00155889">
        <w:rPr>
          <w:rFonts w:eastAsia="Times New Roman"/>
          <w:b w:val="0"/>
          <w:lang w:val="uk-UA" w:eastAsia="uk-UA"/>
        </w:rPr>
        <w:t>, соціальні мережі тощо; </w:t>
      </w:r>
    </w:p>
    <w:p w:rsidR="004A17D1" w:rsidRPr="00155889" w:rsidRDefault="004A17D1" w:rsidP="00B66C3B">
      <w:pPr>
        <w:spacing w:after="0" w:line="240" w:lineRule="auto"/>
        <w:jc w:val="both"/>
        <w:rPr>
          <w:rFonts w:eastAsia="Times New Roman"/>
          <w:b w:val="0"/>
          <w:lang w:val="uk-UA" w:eastAsia="uk-UA"/>
        </w:rPr>
      </w:pPr>
      <w:r>
        <w:rPr>
          <w:rFonts w:eastAsia="Times New Roman"/>
          <w:b w:val="0"/>
          <w:lang w:val="uk-UA" w:eastAsia="uk-UA"/>
        </w:rPr>
        <w:t xml:space="preserve">- цифрове освітнє </w:t>
      </w:r>
      <w:proofErr w:type="spellStart"/>
      <w:r>
        <w:rPr>
          <w:rFonts w:eastAsia="Times New Roman"/>
          <w:b w:val="0"/>
          <w:lang w:val="uk-UA" w:eastAsia="uk-UA"/>
        </w:rPr>
        <w:t>середовище-</w:t>
      </w:r>
      <w:proofErr w:type="spellEnd"/>
      <w:r>
        <w:rPr>
          <w:rFonts w:eastAsia="Times New Roman"/>
          <w:b w:val="0"/>
          <w:lang w:val="uk-UA" w:eastAsia="uk-UA"/>
        </w:rPr>
        <w:t xml:space="preserve"> сукупність умов </w:t>
      </w:r>
      <w:proofErr w:type="spellStart"/>
      <w:r>
        <w:rPr>
          <w:rFonts w:eastAsia="Times New Roman"/>
          <w:b w:val="0"/>
          <w:lang w:val="uk-UA" w:eastAsia="uk-UA"/>
        </w:rPr>
        <w:t>розвикту</w:t>
      </w:r>
      <w:proofErr w:type="spellEnd"/>
      <w:r>
        <w:rPr>
          <w:rFonts w:eastAsia="Times New Roman"/>
          <w:b w:val="0"/>
          <w:lang w:val="uk-UA" w:eastAsia="uk-UA"/>
        </w:rPr>
        <w:t xml:space="preserve"> та навчання вихованців, підтримки батьків в організації освітнього середовища, що забезпечуються за допомогою сучасних освітніх, інформаційно-комунікаційних (цифрових) технологій;</w:t>
      </w:r>
    </w:p>
    <w:p w:rsidR="00B66C3B" w:rsidRPr="00595522" w:rsidRDefault="00B66C3B" w:rsidP="00B66C3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95522">
        <w:rPr>
          <w:sz w:val="28"/>
          <w:szCs w:val="28"/>
        </w:rPr>
        <w:t>- суб’єкти дистанційного навчання – здобувачі освіти, педагогічні працівники, батьки або інші законні представники здобувачів освіти (далі - батьки), які беруть участь в освітньому процесі за дистанційною формою здобуття освіти або з використанням технологій дистанційного навчання</w:t>
      </w:r>
    </w:p>
    <w:p w:rsidR="00B66C3B" w:rsidRPr="002977F1" w:rsidRDefault="00B66C3B" w:rsidP="00B66C3B">
      <w:pPr>
        <w:spacing w:after="0" w:line="240" w:lineRule="auto"/>
        <w:jc w:val="both"/>
        <w:rPr>
          <w:rFonts w:eastAsia="Times New Roman"/>
          <w:b w:val="0"/>
          <w:lang w:val="uk-UA" w:eastAsia="uk-UA"/>
        </w:rPr>
      </w:pPr>
      <w:r w:rsidRPr="002977F1">
        <w:rPr>
          <w:rFonts w:eastAsia="Times New Roman"/>
          <w:b w:val="0"/>
          <w:lang w:val="uk-UA" w:eastAsia="uk-UA"/>
        </w:rPr>
        <w:t xml:space="preserve">- технології дистанційного навчання - комплекс освітніх технологій (технології розвивального, </w:t>
      </w:r>
      <w:proofErr w:type="spellStart"/>
      <w:r w:rsidRPr="002977F1">
        <w:rPr>
          <w:rFonts w:eastAsia="Times New Roman"/>
          <w:b w:val="0"/>
          <w:lang w:val="uk-UA" w:eastAsia="uk-UA"/>
        </w:rPr>
        <w:t>проєктного</w:t>
      </w:r>
      <w:proofErr w:type="spellEnd"/>
      <w:r w:rsidRPr="002977F1">
        <w:rPr>
          <w:rFonts w:eastAsia="Times New Roman"/>
          <w:b w:val="0"/>
          <w:lang w:val="uk-UA" w:eastAsia="uk-UA"/>
        </w:rPr>
        <w:t xml:space="preserve">, змішаного, диференційованого навчання тощо), а також інформаційно-комунікаційних (цифрових) технологій, що дають можливість реалізувати процес дистанційного навчання в ЗДО № </w:t>
      </w:r>
      <w:r w:rsidRPr="00595522">
        <w:rPr>
          <w:rFonts w:eastAsia="Times New Roman"/>
          <w:b w:val="0"/>
          <w:lang w:val="uk-UA" w:eastAsia="uk-UA"/>
        </w:rPr>
        <w:t>13</w:t>
      </w:r>
      <w:r w:rsidRPr="002977F1">
        <w:rPr>
          <w:rFonts w:eastAsia="Times New Roman"/>
          <w:b w:val="0"/>
          <w:lang w:val="uk-UA" w:eastAsia="uk-UA"/>
        </w:rPr>
        <w:t xml:space="preserve"> «</w:t>
      </w:r>
      <w:r w:rsidRPr="00595522">
        <w:rPr>
          <w:rFonts w:eastAsia="Times New Roman"/>
          <w:b w:val="0"/>
          <w:lang w:val="uk-UA" w:eastAsia="uk-UA"/>
        </w:rPr>
        <w:t>Берізка»</w:t>
      </w:r>
      <w:r w:rsidRPr="002977F1">
        <w:rPr>
          <w:rFonts w:eastAsia="Times New Roman"/>
          <w:b w:val="0"/>
          <w:lang w:val="uk-UA" w:eastAsia="uk-UA"/>
        </w:rPr>
        <w:t>». </w:t>
      </w:r>
    </w:p>
    <w:p w:rsidR="00380057" w:rsidRPr="00380057" w:rsidRDefault="00380057" w:rsidP="00380057">
      <w:pPr>
        <w:pStyle w:val="a4"/>
        <w:ind w:firstLine="1134"/>
        <w:jc w:val="both"/>
        <w:rPr>
          <w:b w:val="0"/>
          <w:lang w:val="uk-UA"/>
        </w:rPr>
      </w:pPr>
      <w:r w:rsidRPr="00380057">
        <w:rPr>
          <w:b w:val="0"/>
          <w:lang w:val="uk-UA"/>
        </w:rPr>
        <w:t>5. Дистанційна форма організовується з метою:</w:t>
      </w:r>
    </w:p>
    <w:p w:rsidR="00380057" w:rsidRPr="00380057" w:rsidRDefault="00380057" w:rsidP="00380057">
      <w:pPr>
        <w:pStyle w:val="a4"/>
        <w:ind w:firstLine="1134"/>
        <w:jc w:val="both"/>
        <w:rPr>
          <w:b w:val="0"/>
          <w:lang w:val="uk-UA"/>
        </w:rPr>
      </w:pPr>
      <w:r w:rsidRPr="00380057">
        <w:rPr>
          <w:b w:val="0"/>
          <w:lang w:val="uk-UA"/>
        </w:rPr>
        <w:t>1) забезпечення права дитини на здобуття дошкільної освіти з урахуванням її індивідуальних особливостей, потреб, інтересів, здібностей і можливостей;</w:t>
      </w:r>
    </w:p>
    <w:p w:rsidR="00380057" w:rsidRPr="00380057" w:rsidRDefault="00380057" w:rsidP="00380057">
      <w:pPr>
        <w:pStyle w:val="a4"/>
        <w:ind w:firstLine="1134"/>
        <w:jc w:val="both"/>
        <w:rPr>
          <w:b w:val="0"/>
          <w:lang w:val="uk-UA"/>
        </w:rPr>
      </w:pPr>
      <w:r w:rsidRPr="00380057">
        <w:rPr>
          <w:b w:val="0"/>
          <w:lang w:val="uk-UA"/>
        </w:rPr>
        <w:t>2) забезпечення доступності дошкільної освіти незалежно від місця перебування дитини;</w:t>
      </w:r>
    </w:p>
    <w:p w:rsidR="00380057" w:rsidRPr="00380057" w:rsidRDefault="00380057" w:rsidP="00380057">
      <w:pPr>
        <w:pStyle w:val="a4"/>
        <w:ind w:firstLine="1134"/>
        <w:jc w:val="both"/>
        <w:rPr>
          <w:b w:val="0"/>
          <w:lang w:val="uk-UA"/>
        </w:rPr>
      </w:pPr>
      <w:r w:rsidRPr="00380057">
        <w:rPr>
          <w:b w:val="0"/>
          <w:lang w:val="uk-UA"/>
        </w:rPr>
        <w:t>3) забезпечення безперервності розвитку, виховання і навчання дитини у взаємодії педагогічних працівників та батьків;</w:t>
      </w:r>
    </w:p>
    <w:p w:rsidR="00380057" w:rsidRPr="00380057" w:rsidRDefault="00380057" w:rsidP="00380057">
      <w:pPr>
        <w:pStyle w:val="a4"/>
        <w:ind w:firstLine="1134"/>
        <w:jc w:val="both"/>
        <w:rPr>
          <w:b w:val="0"/>
          <w:lang w:val="uk-UA"/>
        </w:rPr>
      </w:pPr>
      <w:r w:rsidRPr="00380057">
        <w:rPr>
          <w:b w:val="0"/>
          <w:lang w:val="uk-UA"/>
        </w:rPr>
        <w:t>4) створення умов для психолого-педагогічної підтримки дитини та педагогічної підтримки її батьків.</w:t>
      </w:r>
    </w:p>
    <w:p w:rsidR="00380057" w:rsidRPr="00380057" w:rsidRDefault="00380057" w:rsidP="00380057">
      <w:pPr>
        <w:pStyle w:val="a4"/>
        <w:ind w:firstLine="1134"/>
        <w:jc w:val="both"/>
        <w:rPr>
          <w:b w:val="0"/>
          <w:lang w:val="uk-UA"/>
        </w:rPr>
      </w:pPr>
      <w:r w:rsidRPr="00380057">
        <w:rPr>
          <w:b w:val="0"/>
          <w:lang w:val="uk-UA"/>
        </w:rPr>
        <w:t>6. У ЗДО</w:t>
      </w:r>
      <w:r w:rsidR="00A067BD">
        <w:rPr>
          <w:b w:val="0"/>
          <w:lang w:val="uk-UA"/>
        </w:rPr>
        <w:t xml:space="preserve"> №13 «Берізка»</w:t>
      </w:r>
      <w:r w:rsidRPr="00380057">
        <w:rPr>
          <w:b w:val="0"/>
          <w:lang w:val="uk-UA"/>
        </w:rPr>
        <w:t xml:space="preserve"> дистанційна форма організовується за наявності необхідного системотехнічного забезпечення та у випадках, передбачених законодавством, зокрема коли організація очної (денної) форми тимчасово неможлива в умовах воєнного чи надзвичайного стану, у зв’язку з вимушеною зміною місця проживання (перебування) дитини або її перебуванням за межами України.</w:t>
      </w:r>
    </w:p>
    <w:p w:rsidR="000C78B5" w:rsidRDefault="00380057" w:rsidP="00380057">
      <w:pPr>
        <w:pStyle w:val="a4"/>
        <w:ind w:firstLine="1134"/>
        <w:jc w:val="both"/>
        <w:rPr>
          <w:rFonts w:eastAsia="Times New Roman"/>
          <w:b w:val="0"/>
          <w:color w:val="000000"/>
          <w:szCs w:val="23"/>
          <w:lang w:val="uk-UA" w:eastAsia="uk-UA"/>
        </w:rPr>
      </w:pPr>
      <w:r w:rsidRPr="00A067BD">
        <w:rPr>
          <w:b w:val="0"/>
          <w:lang w:val="uk-UA"/>
        </w:rPr>
        <w:t xml:space="preserve">7. 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 xml:space="preserve">Дистанційне навчання здійснюється відповідно </w:t>
      </w:r>
      <w:r w:rsidR="000C78B5">
        <w:rPr>
          <w:rFonts w:eastAsia="Times New Roman"/>
          <w:b w:val="0"/>
          <w:color w:val="000000"/>
          <w:szCs w:val="23"/>
          <w:lang w:val="uk-UA" w:eastAsia="uk-UA"/>
        </w:rPr>
        <w:t>до освітньої програми ЗДО № 13 «Берізка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>» та має забезпечувати виконання суб’єктами дистанційного навчання Базового компоненту дошкільної освіти. </w:t>
      </w:r>
    </w:p>
    <w:p w:rsidR="00380057" w:rsidRPr="000958BE" w:rsidRDefault="00F609F8" w:rsidP="00380057">
      <w:pPr>
        <w:pStyle w:val="a4"/>
        <w:ind w:firstLine="1134"/>
        <w:jc w:val="both"/>
        <w:rPr>
          <w:b w:val="0"/>
          <w:lang w:val="uk-UA"/>
        </w:rPr>
      </w:pPr>
      <w:r>
        <w:rPr>
          <w:b w:val="0"/>
          <w:lang w:val="uk-UA"/>
        </w:rPr>
        <w:t>8.</w:t>
      </w:r>
      <w:r w:rsidR="00242870" w:rsidRPr="002F0E43">
        <w:rPr>
          <w:i/>
          <w:lang w:val="uk-UA"/>
        </w:rPr>
        <w:t xml:space="preserve"> </w:t>
      </w:r>
      <w:r w:rsidR="002F0E43" w:rsidRPr="002F0E43">
        <w:rPr>
          <w:i/>
          <w:lang w:val="uk-UA"/>
        </w:rPr>
        <w:t xml:space="preserve"> </w:t>
      </w:r>
      <w:r w:rsidR="00380057" w:rsidRPr="000958BE">
        <w:rPr>
          <w:b w:val="0"/>
          <w:lang w:val="uk-UA"/>
        </w:rPr>
        <w:t>Дистанційна форма</w:t>
      </w:r>
      <w:r w:rsidR="000958BE">
        <w:rPr>
          <w:b w:val="0"/>
          <w:lang w:val="uk-UA"/>
        </w:rPr>
        <w:t xml:space="preserve"> здобуття дошкільної освіти</w:t>
      </w:r>
      <w:r w:rsidR="00380057" w:rsidRPr="000958BE">
        <w:rPr>
          <w:b w:val="0"/>
          <w:lang w:val="uk-UA"/>
        </w:rPr>
        <w:t xml:space="preserve"> організовується </w:t>
      </w:r>
      <w:r w:rsidR="00380057" w:rsidRPr="00547127">
        <w:rPr>
          <w:b w:val="0"/>
          <w:lang w:val="uk-UA"/>
        </w:rPr>
        <w:t xml:space="preserve">з </w:t>
      </w:r>
      <w:r w:rsidR="00380057" w:rsidRPr="000958BE">
        <w:rPr>
          <w:b w:val="0"/>
          <w:lang w:val="uk-UA"/>
        </w:rPr>
        <w:t xml:space="preserve">урахуванням </w:t>
      </w:r>
      <w:r w:rsidR="000958BE" w:rsidRPr="000958BE">
        <w:rPr>
          <w:b w:val="0"/>
          <w:lang w:val="uk-UA"/>
        </w:rPr>
        <w:t xml:space="preserve"> інд</w:t>
      </w:r>
      <w:r w:rsidR="000958BE">
        <w:rPr>
          <w:b w:val="0"/>
          <w:lang w:val="uk-UA"/>
        </w:rPr>
        <w:t xml:space="preserve">ивідуальних особливостей, потреб  і можливостей вихованців, а також рекомендацій </w:t>
      </w:r>
      <w:r w:rsidR="00380057" w:rsidRPr="000958BE">
        <w:rPr>
          <w:b w:val="0"/>
          <w:lang w:val="uk-UA"/>
        </w:rPr>
        <w:t>лікарського висновку</w:t>
      </w:r>
      <w:r w:rsidR="000958BE">
        <w:rPr>
          <w:b w:val="0"/>
          <w:lang w:val="uk-UA"/>
        </w:rPr>
        <w:t xml:space="preserve"> за формою </w:t>
      </w:r>
      <w:r w:rsidR="000958BE" w:rsidRPr="000958BE">
        <w:rPr>
          <w:b w:val="0"/>
          <w:lang w:val="uk-UA"/>
        </w:rPr>
        <w:t xml:space="preserve">№086/о, </w:t>
      </w:r>
      <w:r w:rsidR="000958BE">
        <w:rPr>
          <w:b w:val="0"/>
          <w:lang w:val="uk-UA"/>
        </w:rPr>
        <w:t xml:space="preserve"> - за на</w:t>
      </w:r>
      <w:r>
        <w:rPr>
          <w:b w:val="0"/>
          <w:lang w:val="uk-UA"/>
        </w:rPr>
        <w:t>я</w:t>
      </w:r>
      <w:r w:rsidR="000958BE">
        <w:rPr>
          <w:b w:val="0"/>
          <w:lang w:val="uk-UA"/>
        </w:rPr>
        <w:t xml:space="preserve">вності такого висновку, відповідно до </w:t>
      </w:r>
      <w:r w:rsidR="00380057" w:rsidRPr="000958BE">
        <w:rPr>
          <w:b w:val="0"/>
          <w:lang w:val="uk-UA"/>
        </w:rPr>
        <w:t xml:space="preserve"> законодавств</w:t>
      </w:r>
      <w:r w:rsidR="000958BE">
        <w:rPr>
          <w:b w:val="0"/>
          <w:lang w:val="uk-UA"/>
        </w:rPr>
        <w:t>а</w:t>
      </w:r>
      <w:r w:rsidR="00380057" w:rsidRPr="000958BE">
        <w:rPr>
          <w:b w:val="0"/>
          <w:lang w:val="uk-UA"/>
        </w:rPr>
        <w:t>.</w:t>
      </w:r>
    </w:p>
    <w:p w:rsidR="000C78B5" w:rsidRPr="00C05609" w:rsidRDefault="00F609F8" w:rsidP="000C78B5">
      <w:pPr>
        <w:spacing w:after="0" w:line="240" w:lineRule="auto"/>
        <w:ind w:firstLine="1134"/>
        <w:jc w:val="both"/>
        <w:rPr>
          <w:rFonts w:eastAsia="Times New Roman"/>
          <w:b w:val="0"/>
          <w:sz w:val="32"/>
          <w:szCs w:val="24"/>
          <w:lang w:val="uk-UA" w:eastAsia="uk-UA"/>
        </w:rPr>
      </w:pPr>
      <w:r>
        <w:rPr>
          <w:b w:val="0"/>
          <w:lang w:val="uk-UA"/>
        </w:rPr>
        <w:t>9</w:t>
      </w:r>
      <w:r w:rsidR="00380057" w:rsidRPr="00A067BD">
        <w:rPr>
          <w:b w:val="0"/>
          <w:lang w:val="uk-UA"/>
        </w:rPr>
        <w:t xml:space="preserve">. 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 xml:space="preserve">З метою забезпечення в ЗДО № </w:t>
      </w:r>
      <w:r w:rsidR="000C78B5">
        <w:rPr>
          <w:rFonts w:eastAsia="Times New Roman"/>
          <w:b w:val="0"/>
          <w:color w:val="000000"/>
          <w:szCs w:val="23"/>
          <w:lang w:val="uk-UA" w:eastAsia="uk-UA"/>
        </w:rPr>
        <w:t>13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 xml:space="preserve"> «</w:t>
      </w:r>
      <w:r w:rsidR="000C78B5">
        <w:rPr>
          <w:rFonts w:eastAsia="Times New Roman"/>
          <w:b w:val="0"/>
          <w:color w:val="000000"/>
          <w:szCs w:val="23"/>
          <w:lang w:val="uk-UA" w:eastAsia="uk-UA"/>
        </w:rPr>
        <w:t>Берізка»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 xml:space="preserve"> єдиних підходів до створення електронного освітнього середовища педагогічна рада схвалює використання конкретних інформаційно-телекомунікаційних систем (електронних освітніх платформ), комунікаційних </w:t>
      </w:r>
      <w:proofErr w:type="spellStart"/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>онлайн</w:t>
      </w:r>
      <w:proofErr w:type="spellEnd"/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 xml:space="preserve"> сервісів та інструментів, за допомогою яких організовується освітній процес під час дистанційного навчання. У рамках таких єдиних підходів педагогічні працівники, користуючись академічною свободою, можуть обирати форми, методи і засоби дистанційного навчання. ЗДО № </w:t>
      </w:r>
      <w:r w:rsidR="000C78B5">
        <w:rPr>
          <w:rFonts w:eastAsia="Times New Roman"/>
          <w:b w:val="0"/>
          <w:color w:val="000000"/>
          <w:szCs w:val="23"/>
          <w:lang w:val="uk-UA" w:eastAsia="uk-UA"/>
        </w:rPr>
        <w:t>13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 xml:space="preserve"> «</w:t>
      </w:r>
      <w:r w:rsidR="000C78B5">
        <w:rPr>
          <w:rFonts w:eastAsia="Times New Roman"/>
          <w:b w:val="0"/>
          <w:color w:val="000000"/>
          <w:szCs w:val="23"/>
          <w:lang w:val="uk-UA" w:eastAsia="uk-UA"/>
        </w:rPr>
        <w:t>Берізка»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 xml:space="preserve"> може використовувати державну інформаційно-телекомунікаційну систему (електронну освітню платформу), технічні можливості якої забезпечують дистанційне навчання або місцеву платформу дистанційного навчання </w:t>
      </w:r>
      <w:r w:rsidR="000C78B5" w:rsidRPr="00C05609">
        <w:rPr>
          <w:rFonts w:eastAsia="Times New Roman"/>
          <w:color w:val="000000"/>
          <w:szCs w:val="23"/>
          <w:lang w:val="uk-UA" w:eastAsia="uk-UA"/>
        </w:rPr>
        <w:t>DESNIZHYN</w:t>
      </w:r>
      <w:r w:rsidR="000C78B5" w:rsidRPr="00C05609">
        <w:rPr>
          <w:rFonts w:eastAsia="Times New Roman"/>
          <w:b w:val="0"/>
          <w:color w:val="000000"/>
          <w:szCs w:val="23"/>
          <w:lang w:val="uk-UA" w:eastAsia="uk-UA"/>
        </w:rPr>
        <w:t>.</w:t>
      </w:r>
    </w:p>
    <w:p w:rsidR="00120BC0" w:rsidRPr="00120BC0" w:rsidRDefault="00120BC0" w:rsidP="00120BC0">
      <w:pPr>
        <w:pStyle w:val="a4"/>
        <w:ind w:firstLine="709"/>
        <w:rPr>
          <w:lang w:val="uk-UA"/>
        </w:rPr>
      </w:pPr>
      <w:r w:rsidRPr="00120BC0">
        <w:rPr>
          <w:lang w:val="uk-UA"/>
        </w:rPr>
        <w:t>II. ОРГАНІЗАЦІЯ ТА ЗАБЕЗПЕЧЕННЯ ДИСТАНЦІЙНОЇ ФОРМИ</w:t>
      </w:r>
    </w:p>
    <w:p w:rsidR="00120BC0" w:rsidRPr="00120BC0" w:rsidRDefault="00120BC0" w:rsidP="00120BC0">
      <w:pPr>
        <w:pStyle w:val="a4"/>
        <w:ind w:firstLine="709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1. Для організації дистанційної форми ЗДО</w:t>
      </w:r>
      <w:r>
        <w:rPr>
          <w:b w:val="0"/>
          <w:lang w:val="uk-UA"/>
        </w:rPr>
        <w:t xml:space="preserve"> №13 «Берізка»</w:t>
      </w:r>
      <w:r w:rsidRPr="00120BC0">
        <w:rPr>
          <w:b w:val="0"/>
          <w:lang w:val="uk-UA"/>
        </w:rPr>
        <w:t xml:space="preserve"> забезпечує системотехнічні та навчально-методичні ресурси, достатні для здійснення освітнього процесу.</w:t>
      </w:r>
    </w:p>
    <w:p w:rsidR="00120BC0" w:rsidRPr="00120BC0" w:rsidRDefault="00120BC0" w:rsidP="00120BC0">
      <w:pPr>
        <w:pStyle w:val="a4"/>
        <w:ind w:firstLine="709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2. Системотехнічне забезпечення включає комп’ютерну техніку та/або електронні пристрої, електронні освітні ресурси і доступ до мережі Інтернету. Інформаційно-комунікаційні технології повинні забезпечувати захищений доступ та відповідати вимогам безпеки і захисту персональних даних.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3. Навчально-методичні ресурси можуть включати рекомендації щодо організації дистанційної форми, сценарії, конспекти та алгоритми занять, індивідуальні завдання, відеоматеріали, цифрові презентації,  ілюстративні, ігрові та інші матеріали, створені або відібрані педагогічними працівниками.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4. Педагогічна рада ЗДО</w:t>
      </w:r>
      <w:r>
        <w:rPr>
          <w:b w:val="0"/>
          <w:lang w:val="uk-UA"/>
        </w:rPr>
        <w:t xml:space="preserve"> №13 «Берізка»</w:t>
      </w:r>
      <w:r w:rsidRPr="00120BC0">
        <w:rPr>
          <w:b w:val="0"/>
          <w:lang w:val="uk-UA"/>
        </w:rPr>
        <w:t>: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1) ухвалює рішення про використання інформаційно-комунікаційних технологій для організації дистанційної форми;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2) визначає тривалість і послідовність застосування форм та видів організації освітнього процесу з урахуванням розподілу навантаження та відпочинку вихованців;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3) схвалює рекомендації для педагогічних працівників щодо організації дистанційної форми;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4) схвалює рекомендації для батьків щодо забезпечення здобуття дошкільної освіти за дистанційною формою.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5. Заява про зарахування або переведення дитини на дистанційну форму, а також про переведення на іншу форму здобуття освіти подається одним із батьків у спосіб, передбачений законодавством: особисто, поштою, електронною поштою або через визначену засновником електронно-комунікаційну систему.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 xml:space="preserve">6. У заяві батьки зазначають наявність технічних засобів, необхідних для участі дитини в дистанційній формі у синхронному та асинхронному режимах, зокрема доступу до Інтернету і цифрового пристрою з можливістю використання </w:t>
      </w:r>
      <w:proofErr w:type="spellStart"/>
      <w:r w:rsidRPr="00120BC0">
        <w:rPr>
          <w:b w:val="0"/>
          <w:lang w:val="uk-UA"/>
        </w:rPr>
        <w:t>аудіо-</w:t>
      </w:r>
      <w:proofErr w:type="spellEnd"/>
      <w:r w:rsidRPr="00120BC0">
        <w:rPr>
          <w:b w:val="0"/>
          <w:lang w:val="uk-UA"/>
        </w:rPr>
        <w:t xml:space="preserve"> та </w:t>
      </w:r>
      <w:proofErr w:type="spellStart"/>
      <w:r w:rsidRPr="00120BC0">
        <w:rPr>
          <w:b w:val="0"/>
          <w:lang w:val="uk-UA"/>
        </w:rPr>
        <w:t>відеозв’язку</w:t>
      </w:r>
      <w:proofErr w:type="spellEnd"/>
      <w:r w:rsidRPr="00120BC0">
        <w:rPr>
          <w:b w:val="0"/>
          <w:lang w:val="uk-UA"/>
        </w:rPr>
        <w:t>.</w:t>
      </w:r>
    </w:p>
    <w:p w:rsid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7. Зарахування або переведення дитини на дистанційну форму, а також переведення на іншу форму здобуття освіти оформлюється наказом керівника ЗДО</w:t>
      </w:r>
      <w:r w:rsidR="009B58F8">
        <w:rPr>
          <w:b w:val="0"/>
          <w:lang w:val="uk-UA"/>
        </w:rPr>
        <w:t xml:space="preserve"> №13 «Берізка»</w:t>
      </w:r>
      <w:r w:rsidRPr="00120BC0">
        <w:rPr>
          <w:b w:val="0"/>
          <w:lang w:val="uk-UA"/>
        </w:rPr>
        <w:t xml:space="preserve"> відповідно до законодавства.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8. На підставі заяв батьків і з урахуванням спроможності ЗДО</w:t>
      </w:r>
      <w:r w:rsidR="00840C7F">
        <w:rPr>
          <w:b w:val="0"/>
          <w:lang w:val="uk-UA"/>
        </w:rPr>
        <w:t xml:space="preserve"> №13 «Берізка»</w:t>
      </w:r>
      <w:r w:rsidRPr="00120BC0">
        <w:rPr>
          <w:b w:val="0"/>
          <w:lang w:val="uk-UA"/>
        </w:rPr>
        <w:t xml:space="preserve"> формуються групи з дистанційною формою та складається графік їх роботи.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>9. Для якісної організації дистанційної взаємодії вихованців можуть розподіляти у підгрупи по 3–5 осіб. За наявності спроможності ЗДО</w:t>
      </w:r>
      <w:r w:rsidR="00840C7F">
        <w:rPr>
          <w:b w:val="0"/>
          <w:lang w:val="uk-UA"/>
        </w:rPr>
        <w:t xml:space="preserve"> №13 «Берізка» </w:t>
      </w:r>
      <w:r w:rsidRPr="00120BC0">
        <w:rPr>
          <w:b w:val="0"/>
          <w:lang w:val="uk-UA"/>
        </w:rPr>
        <w:t>дистанційна форма може забезпечуватися дитині індивідуально.</w:t>
      </w:r>
    </w:p>
    <w:p w:rsidR="00120BC0" w:rsidRPr="00120BC0" w:rsidRDefault="00120BC0" w:rsidP="00120BC0">
      <w:pPr>
        <w:pStyle w:val="a4"/>
        <w:ind w:firstLine="993"/>
        <w:jc w:val="both"/>
        <w:rPr>
          <w:b w:val="0"/>
          <w:lang w:val="uk-UA"/>
        </w:rPr>
      </w:pPr>
      <w:r w:rsidRPr="00120BC0">
        <w:rPr>
          <w:b w:val="0"/>
          <w:lang w:val="uk-UA"/>
        </w:rPr>
        <w:t xml:space="preserve">10. Інформація про можливість здобуття дошкільної освіти за дистанційною формою оприлюднюється на офіційному </w:t>
      </w:r>
      <w:proofErr w:type="spellStart"/>
      <w:r w:rsidRPr="00120BC0">
        <w:rPr>
          <w:b w:val="0"/>
          <w:lang w:val="uk-UA"/>
        </w:rPr>
        <w:t>вебсайті</w:t>
      </w:r>
      <w:proofErr w:type="spellEnd"/>
      <w:r w:rsidRPr="00120BC0">
        <w:rPr>
          <w:b w:val="0"/>
          <w:lang w:val="uk-UA"/>
        </w:rPr>
        <w:t xml:space="preserve"> ЗДО</w:t>
      </w:r>
      <w:r w:rsidR="00840C7F">
        <w:rPr>
          <w:b w:val="0"/>
          <w:lang w:val="uk-UA"/>
        </w:rPr>
        <w:t xml:space="preserve"> №13 «Берізка».</w:t>
      </w:r>
      <w:r w:rsidRPr="00120BC0">
        <w:rPr>
          <w:b w:val="0"/>
          <w:lang w:val="uk-UA"/>
        </w:rPr>
        <w:t xml:space="preserve"> </w:t>
      </w:r>
      <w:r w:rsidR="00840C7F">
        <w:rPr>
          <w:b w:val="0"/>
          <w:lang w:val="uk-UA"/>
        </w:rPr>
        <w:t xml:space="preserve"> </w:t>
      </w:r>
    </w:p>
    <w:p w:rsidR="00351729" w:rsidRDefault="00840C7F" w:rsidP="00351729">
      <w:pPr>
        <w:pStyle w:val="a4"/>
        <w:jc w:val="center"/>
        <w:rPr>
          <w:lang w:val="uk-UA"/>
        </w:rPr>
      </w:pPr>
      <w:r w:rsidRPr="00351729">
        <w:rPr>
          <w:lang w:val="uk-UA"/>
        </w:rPr>
        <w:t xml:space="preserve">III. ОРГАНІЗАЦІЯ ОСВІТНЬОГО ПРОЦЕСУ </w:t>
      </w:r>
    </w:p>
    <w:p w:rsidR="00840C7F" w:rsidRPr="00351729" w:rsidRDefault="00840C7F" w:rsidP="00351729">
      <w:pPr>
        <w:pStyle w:val="a4"/>
        <w:jc w:val="center"/>
        <w:rPr>
          <w:lang w:val="uk-UA"/>
        </w:rPr>
      </w:pPr>
      <w:r w:rsidRPr="00351729">
        <w:rPr>
          <w:lang w:val="uk-UA"/>
        </w:rPr>
        <w:t>У ДИСТАНЦІЙНІЙ ФОРМІ</w:t>
      </w:r>
    </w:p>
    <w:p w:rsidR="00840C7F" w:rsidRPr="00A65DE1" w:rsidRDefault="00840C7F" w:rsidP="00351729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1. Освітній процес організовується відповідно до законів України «Про дошкільну освіту», «Про освіту», інших нормативно-правових актів, освітніх та парціальних програм, програми розвитку ЗДО</w:t>
      </w:r>
      <w:r w:rsidR="00351729">
        <w:rPr>
          <w:b w:val="0"/>
          <w:lang w:val="uk-UA"/>
        </w:rPr>
        <w:t xml:space="preserve"> №13 «Берізка»</w:t>
      </w:r>
      <w:r w:rsidRPr="00A65DE1">
        <w:rPr>
          <w:b w:val="0"/>
          <w:lang w:val="uk-UA"/>
        </w:rPr>
        <w:t xml:space="preserve"> і плану роботи ЗДО</w:t>
      </w:r>
      <w:r w:rsidR="00351729">
        <w:rPr>
          <w:b w:val="0"/>
          <w:lang w:val="uk-UA"/>
        </w:rPr>
        <w:t xml:space="preserve"> №13 «Берізка»</w:t>
      </w:r>
      <w:r w:rsidRPr="00A65DE1">
        <w:rPr>
          <w:b w:val="0"/>
          <w:lang w:val="uk-UA"/>
        </w:rPr>
        <w:t xml:space="preserve"> на рік та спрямовується на розвиток особистості й обдарувань кожної дитини, досягнення результатів, визначених чинним державним стандартом дошкільної освіти.</w:t>
      </w:r>
    </w:p>
    <w:p w:rsidR="00840C7F" w:rsidRPr="00A65DE1" w:rsidRDefault="00840C7F" w:rsidP="00351729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2. Освітній процес здійснюється із застосуванням засобів і методів розвитку, виховання, навчання та форм взаємодії, найбільш прийнятних для дітей відповідного віку, з урахуванням індивідуальних освітніх потреб, можливостей і стану дитини.</w:t>
      </w:r>
    </w:p>
    <w:p w:rsidR="00840C7F" w:rsidRPr="00A65DE1" w:rsidRDefault="00840C7F" w:rsidP="00351729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3. Дистанційна взаємодія може здійснюватися у синхронному та асинхронному режимах. Їх співвідношення визначається з урахуванням віку дітей, характеру діяльності, безпеки, розподілу рухової активності, інтелектуального навантаження і відпочинку.</w:t>
      </w:r>
    </w:p>
    <w:p w:rsidR="00840C7F" w:rsidRPr="00A65DE1" w:rsidRDefault="00840C7F" w:rsidP="00351729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4. Дистанційна форма не передбачає безперервного перебування дитини перед екраном протягом режиму дня. Основу діяльності дошкільника мають становити гра, рухова, пізнавальна, комунікативна, художньо-продуктивна, побутова та інші </w:t>
      </w:r>
      <w:proofErr w:type="spellStart"/>
      <w:r w:rsidRPr="00A65DE1">
        <w:rPr>
          <w:b w:val="0"/>
          <w:lang w:val="uk-UA"/>
        </w:rPr>
        <w:t>вікововідповідні</w:t>
      </w:r>
      <w:proofErr w:type="spellEnd"/>
      <w:r w:rsidRPr="00A65DE1">
        <w:rPr>
          <w:b w:val="0"/>
          <w:lang w:val="uk-UA"/>
        </w:rPr>
        <w:t xml:space="preserve"> види діяльності, які організовуються батьками за рекомендаціями педагогічних працівників.</w:t>
      </w:r>
    </w:p>
    <w:p w:rsidR="00840C7F" w:rsidRPr="00A65DE1" w:rsidRDefault="00840C7F" w:rsidP="00351729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5. Педагогічні працівники </w:t>
      </w:r>
      <w:r w:rsidR="006027D0">
        <w:rPr>
          <w:b w:val="0"/>
          <w:lang w:val="uk-UA"/>
        </w:rPr>
        <w:t xml:space="preserve">ЗДО №13 «Берізка»  </w:t>
      </w:r>
      <w:r w:rsidRPr="00A65DE1">
        <w:rPr>
          <w:b w:val="0"/>
          <w:lang w:val="uk-UA"/>
        </w:rPr>
        <w:t>добирають електронні освітні ресурси з урахуванням віку дітей, змісту освітніх і парціальних програм, вимог безпеки, цифрової гігієни, авторського права та захисту персональних даних.</w:t>
      </w:r>
    </w:p>
    <w:p w:rsidR="00840C7F" w:rsidRPr="00A65DE1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6. Для дітей з особливими освітніми потребами дистанційна форма здійснюється відповідно до індивідуальної програми розвитку. Додаткові психолого-педагогічні та </w:t>
      </w:r>
      <w:proofErr w:type="spellStart"/>
      <w:r w:rsidRPr="00A65DE1">
        <w:rPr>
          <w:b w:val="0"/>
          <w:lang w:val="uk-UA"/>
        </w:rPr>
        <w:t>корекційно-розвиткові</w:t>
      </w:r>
      <w:proofErr w:type="spellEnd"/>
      <w:r w:rsidRPr="00A65DE1">
        <w:rPr>
          <w:b w:val="0"/>
          <w:lang w:val="uk-UA"/>
        </w:rPr>
        <w:t xml:space="preserve"> заняття (послуги) організовуються відповідно до ІПР з урахуванням індивідуальних потреб і можливостей дитини.</w:t>
      </w:r>
    </w:p>
    <w:p w:rsidR="00840C7F" w:rsidRPr="00A65DE1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7. За потреби для дітей з особливими освітніми потребами можуть використовуватися допоміжні технології, а освітній процес може забезпечуватися за участі асистента вихователя відповідно до законодавства.</w:t>
      </w:r>
    </w:p>
    <w:p w:rsidR="00840C7F" w:rsidRPr="00A65DE1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8. Моніторинг розвитку та освітніх досягнень вихованців здійснюється у формах, прийнятних для дошкільного віку, з урахуванням дистанційного формату, без </w:t>
      </w:r>
      <w:proofErr w:type="spellStart"/>
      <w:r w:rsidRPr="00A65DE1">
        <w:rPr>
          <w:b w:val="0"/>
          <w:lang w:val="uk-UA"/>
        </w:rPr>
        <w:t>ранжування</w:t>
      </w:r>
      <w:proofErr w:type="spellEnd"/>
      <w:r w:rsidRPr="00A65DE1">
        <w:rPr>
          <w:b w:val="0"/>
          <w:lang w:val="uk-UA"/>
        </w:rPr>
        <w:t xml:space="preserve"> дітей та з дотриманням конфіденційності.</w:t>
      </w:r>
    </w:p>
    <w:p w:rsidR="00840C7F" w:rsidRPr="00A65DE1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9. Розпорядок дня та оптимальний розподіл рухової активності, фізичних та інтелектуальних навантажень і відпочинку мають відповідати потребам і можливостям дитини та враховувати вимоги чинного Санітарного регламенту для закладів дошкільної освіти.</w:t>
      </w:r>
    </w:p>
    <w:p w:rsidR="00840C7F" w:rsidRPr="006027D0" w:rsidRDefault="00840C7F" w:rsidP="006027D0">
      <w:pPr>
        <w:pStyle w:val="a4"/>
        <w:jc w:val="center"/>
        <w:rPr>
          <w:lang w:val="uk-UA"/>
        </w:rPr>
      </w:pPr>
      <w:r w:rsidRPr="006027D0">
        <w:rPr>
          <w:lang w:val="uk-UA"/>
        </w:rPr>
        <w:t>IV. УЧАСНИКИ ОСВІТНЬОГО ПРОЦЕСУ ТА ЇХ ВЗАЄМОДІЯ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1. Учасниками освітнього процесу за дистанційною формою є педагогічні працівники, вихованці, батьки вихованців та інші працівники або залучені особи у випадках, передбачених законодавством.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2. Освітній процес організовують педагогічні працівники, які у партнерстві з батьками забезпечують єдність розвитку, виховання і навчання дитини та сприяють створенню безпечного освітнього середовища, вільного від насильства, жорстокого поводження і </w:t>
      </w:r>
      <w:proofErr w:type="spellStart"/>
      <w:r w:rsidRPr="00A65DE1">
        <w:rPr>
          <w:b w:val="0"/>
          <w:lang w:val="uk-UA"/>
        </w:rPr>
        <w:t>булінгу</w:t>
      </w:r>
      <w:proofErr w:type="spellEnd"/>
      <w:r w:rsidRPr="00A65DE1">
        <w:rPr>
          <w:b w:val="0"/>
          <w:lang w:val="uk-UA"/>
        </w:rPr>
        <w:t xml:space="preserve"> (цькування).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3. Педагогічні працівники</w:t>
      </w:r>
      <w:r w:rsidR="006027D0">
        <w:rPr>
          <w:b w:val="0"/>
          <w:lang w:val="uk-UA"/>
        </w:rPr>
        <w:t xml:space="preserve"> ЗДО №13 «Берізка» </w:t>
      </w:r>
      <w:r w:rsidRPr="00A65DE1">
        <w:rPr>
          <w:b w:val="0"/>
          <w:lang w:val="uk-UA"/>
        </w:rPr>
        <w:t>: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1) планують і організовують освітній процес відповідно до обраних освітніх та парціальних програм;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2) регулюють навантаження з урахуванням індивідуальних особливостей, потреб і можливостей дитини;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3) обирають прийоми, методи, засоби та електронні освітні ресурси в межах академічної свободи і професійної компетентності;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4) перед початком освітнього процесу ознайомлюють батьків зі схваленими педагогічною радою рекомендаціями;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5) систематично надають батькам рекомендації щодо розвитку, виховання та навчання дітей;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6) підвищують кваліфікацію з питань використання інформаційно-комунікаційних технологій у дошкільній освіті.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4. Тривалість робочого часу та педагогічне навантаження педагогічних працівників, які організовують дистанційну форму, визначаються статтею 26 Закону України «Про дошкільну освіту», трудовими договорами, посадовими інструкціями та іншими актами законодавства.</w:t>
      </w:r>
    </w:p>
    <w:p w:rsidR="00840C7F" w:rsidRPr="006027D0" w:rsidRDefault="00840C7F" w:rsidP="006027D0">
      <w:pPr>
        <w:pStyle w:val="a4"/>
        <w:ind w:firstLine="851"/>
        <w:jc w:val="both"/>
        <w:rPr>
          <w:b w:val="0"/>
          <w:color w:val="0070C0"/>
          <w:lang w:val="uk-UA"/>
        </w:rPr>
      </w:pPr>
      <w:r w:rsidRPr="00A65DE1">
        <w:rPr>
          <w:b w:val="0"/>
          <w:lang w:val="uk-UA"/>
        </w:rPr>
        <w:t xml:space="preserve">5. Робота педагогічного працівника в умовах дистанційної форми </w:t>
      </w:r>
      <w:r w:rsidR="006027D0">
        <w:rPr>
          <w:b w:val="0"/>
          <w:lang w:val="uk-UA"/>
        </w:rPr>
        <w:t xml:space="preserve"> </w:t>
      </w:r>
      <w:r w:rsidRPr="00A65DE1">
        <w:rPr>
          <w:b w:val="0"/>
          <w:lang w:val="uk-UA"/>
        </w:rPr>
        <w:t>викону</w:t>
      </w:r>
      <w:r w:rsidR="006027D0">
        <w:rPr>
          <w:b w:val="0"/>
          <w:lang w:val="uk-UA"/>
        </w:rPr>
        <w:t>ється</w:t>
      </w:r>
      <w:r w:rsidRPr="00A65DE1">
        <w:rPr>
          <w:b w:val="0"/>
          <w:lang w:val="uk-UA"/>
        </w:rPr>
        <w:t xml:space="preserve"> на робочому місці в ЗДО</w:t>
      </w:r>
      <w:r w:rsidR="00B65390">
        <w:rPr>
          <w:b w:val="0"/>
          <w:lang w:val="uk-UA"/>
        </w:rPr>
        <w:t xml:space="preserve"> №13 «Берізка».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6. Взаємодія педагогічних працівників з вихованцями відбувається за обов’язкової участі батьків шляхом передавання та використання </w:t>
      </w:r>
      <w:proofErr w:type="spellStart"/>
      <w:r w:rsidRPr="00A65DE1">
        <w:rPr>
          <w:b w:val="0"/>
          <w:lang w:val="uk-UA"/>
        </w:rPr>
        <w:t>відео-</w:t>
      </w:r>
      <w:proofErr w:type="spellEnd"/>
      <w:r w:rsidRPr="00A65DE1">
        <w:rPr>
          <w:b w:val="0"/>
          <w:lang w:val="uk-UA"/>
        </w:rPr>
        <w:t xml:space="preserve">, </w:t>
      </w:r>
      <w:proofErr w:type="spellStart"/>
      <w:r w:rsidRPr="00A65DE1">
        <w:rPr>
          <w:b w:val="0"/>
          <w:lang w:val="uk-UA"/>
        </w:rPr>
        <w:t>аудіо-</w:t>
      </w:r>
      <w:proofErr w:type="spellEnd"/>
      <w:r w:rsidRPr="00A65DE1">
        <w:rPr>
          <w:b w:val="0"/>
          <w:lang w:val="uk-UA"/>
        </w:rPr>
        <w:t>, графічної і текстової інформації у синхронному та/або асинхронному режимах.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7. Батьки у партнерстві з педагогічними працівниками: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1) створюють для дитини належні та безпечні умови для дистанційної діяльності;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2) підтримують зв’язок із педагогічними працівниками та отримують рекомендації щодо розвитку, виховання і навчання дитини;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3) організовують місце для діяльності дитини та забезпечують необхідні матеріали відповідно до рекомендацій педагогів;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4) беруть участь в освітньому процесі та допомагають дитині виконувати запропоновані </w:t>
      </w:r>
      <w:proofErr w:type="spellStart"/>
      <w:r w:rsidRPr="00A65DE1">
        <w:rPr>
          <w:b w:val="0"/>
          <w:lang w:val="uk-UA"/>
        </w:rPr>
        <w:t>вікововідповідні</w:t>
      </w:r>
      <w:proofErr w:type="spellEnd"/>
      <w:r w:rsidRPr="00A65DE1">
        <w:rPr>
          <w:b w:val="0"/>
          <w:lang w:val="uk-UA"/>
        </w:rPr>
        <w:t xml:space="preserve"> види діяльності без підміни її самостійної активності;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5) дотримуються рекомендацій щодо безпеки, режиму дня, рухової активності, відпочинку і цифрової гігієни.</w:t>
      </w:r>
    </w:p>
    <w:p w:rsidR="006027D0" w:rsidRDefault="006027D0" w:rsidP="006027D0">
      <w:pPr>
        <w:pStyle w:val="a4"/>
        <w:ind w:firstLine="851"/>
        <w:jc w:val="both"/>
        <w:rPr>
          <w:lang w:val="uk-UA"/>
        </w:rPr>
      </w:pPr>
    </w:p>
    <w:p w:rsidR="00840C7F" w:rsidRPr="006027D0" w:rsidRDefault="00840C7F" w:rsidP="006027D0">
      <w:pPr>
        <w:pStyle w:val="a4"/>
        <w:ind w:firstLine="851"/>
        <w:jc w:val="both"/>
        <w:rPr>
          <w:lang w:val="uk-UA"/>
        </w:rPr>
      </w:pPr>
      <w:r w:rsidRPr="006027D0">
        <w:rPr>
          <w:lang w:val="uk-UA"/>
        </w:rPr>
        <w:t>V. ЗАХИСТ ПЕРСОНАЛЬНИХ ДАНИХ І ЦИФРОВА БЕЗПЕКА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1. Під час організації дистанційної форми ЗДО</w:t>
      </w:r>
      <w:r w:rsidR="006027D0">
        <w:rPr>
          <w:b w:val="0"/>
          <w:lang w:val="uk-UA"/>
        </w:rPr>
        <w:t>№13 «Берізка»</w:t>
      </w:r>
      <w:r w:rsidRPr="00A65DE1">
        <w:rPr>
          <w:b w:val="0"/>
          <w:lang w:val="uk-UA"/>
        </w:rPr>
        <w:t xml:space="preserve"> використовує інформаційно-комунікаційні технології та цифрові сервіси з урахуванням вимог законодавства про захист персональних даних, електронні документи, електронну ідентифікацію, авторське право та інформаційну безпеку.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2. Доступ до цифрових ресурсів, що містять персональні дані або матеріали з участю дітей, надається лише особам, які мають законні підстави для такого доступу.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3. Поширення </w:t>
      </w:r>
      <w:proofErr w:type="spellStart"/>
      <w:r w:rsidRPr="00A65DE1">
        <w:rPr>
          <w:b w:val="0"/>
          <w:lang w:val="uk-UA"/>
        </w:rPr>
        <w:t>фото-</w:t>
      </w:r>
      <w:proofErr w:type="spellEnd"/>
      <w:r w:rsidRPr="00A65DE1">
        <w:rPr>
          <w:b w:val="0"/>
          <w:lang w:val="uk-UA"/>
        </w:rPr>
        <w:t xml:space="preserve">, </w:t>
      </w:r>
      <w:proofErr w:type="spellStart"/>
      <w:r w:rsidRPr="00A65DE1">
        <w:rPr>
          <w:b w:val="0"/>
          <w:lang w:val="uk-UA"/>
        </w:rPr>
        <w:t>відео-</w:t>
      </w:r>
      <w:proofErr w:type="spellEnd"/>
      <w:r w:rsidRPr="00A65DE1">
        <w:rPr>
          <w:b w:val="0"/>
          <w:lang w:val="uk-UA"/>
        </w:rPr>
        <w:t xml:space="preserve"> та </w:t>
      </w:r>
      <w:proofErr w:type="spellStart"/>
      <w:r w:rsidRPr="00A65DE1">
        <w:rPr>
          <w:b w:val="0"/>
          <w:lang w:val="uk-UA"/>
        </w:rPr>
        <w:t>аудіоматеріалів</w:t>
      </w:r>
      <w:proofErr w:type="spellEnd"/>
      <w:r w:rsidRPr="00A65DE1">
        <w:rPr>
          <w:b w:val="0"/>
          <w:lang w:val="uk-UA"/>
        </w:rPr>
        <w:t xml:space="preserve"> за участю вихованців за межами визначеного освітнього середовища здійснюється лише за наявності законної підстави та з дотриманням прав дитини і вимог щодо захисту персональних даних.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4. Педагогічні працівники та батьки не повинні передавати стороннім особам паролі, посилання закритого доступу, персональні дані вихованців або іншу інформацію з обмеженим доступом.</w:t>
      </w:r>
    </w:p>
    <w:p w:rsidR="006027D0" w:rsidRDefault="006027D0" w:rsidP="006027D0">
      <w:pPr>
        <w:pStyle w:val="a4"/>
        <w:ind w:firstLine="851"/>
        <w:jc w:val="center"/>
        <w:rPr>
          <w:lang w:val="uk-UA"/>
        </w:rPr>
      </w:pPr>
    </w:p>
    <w:p w:rsidR="00840C7F" w:rsidRPr="006027D0" w:rsidRDefault="00840C7F" w:rsidP="006027D0">
      <w:pPr>
        <w:pStyle w:val="a4"/>
        <w:ind w:firstLine="851"/>
        <w:jc w:val="center"/>
        <w:rPr>
          <w:lang w:val="uk-UA"/>
        </w:rPr>
      </w:pPr>
      <w:r w:rsidRPr="006027D0">
        <w:rPr>
          <w:lang w:val="uk-UA"/>
        </w:rPr>
        <w:t>VI. ПРИКІНЦЕВІ ПОЛОЖЕННЯ</w:t>
      </w:r>
    </w:p>
    <w:p w:rsidR="00840C7F" w:rsidRPr="00A65DE1" w:rsidRDefault="00840C7F" w:rsidP="006027D0">
      <w:pPr>
        <w:pStyle w:val="a4"/>
        <w:ind w:firstLine="851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1. Це Положення розроблено на основі Закону України «Про дошкільну освіту» та Положення про дистанційну форму здобуття дошкільної освіти, затвердженого наказом Міністерства освіти і науки України від 26.06.2025 № 926, зареєстрованого в Міністерстві юстиції України 27.06.2025 за № 996/44402, зі змінами, внесеними наказом МОН України від 30.06.2025 № 949.</w:t>
      </w:r>
    </w:p>
    <w:p w:rsidR="00840C7F" w:rsidRPr="00B65390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2. Положення набирає чинності з 01.09.20</w:t>
      </w:r>
      <w:r w:rsidR="006027D0">
        <w:rPr>
          <w:b w:val="0"/>
          <w:lang w:val="uk-UA"/>
        </w:rPr>
        <w:t>26</w:t>
      </w:r>
      <w:r w:rsidRPr="00A65DE1">
        <w:rPr>
          <w:b w:val="0"/>
          <w:lang w:val="uk-UA"/>
        </w:rPr>
        <w:t xml:space="preserve"> р. відповідно до наказу керівника ЗДО</w:t>
      </w:r>
      <w:r w:rsidR="006027D0">
        <w:rPr>
          <w:b w:val="0"/>
          <w:lang w:val="uk-UA"/>
        </w:rPr>
        <w:t xml:space="preserve">№13 «Берізка» </w:t>
      </w:r>
      <w:r w:rsidRPr="00A65DE1">
        <w:rPr>
          <w:b w:val="0"/>
          <w:lang w:val="uk-UA"/>
        </w:rPr>
        <w:t xml:space="preserve"> </w:t>
      </w:r>
      <w:r w:rsidRPr="00B65390">
        <w:rPr>
          <w:b w:val="0"/>
          <w:lang w:val="uk-UA"/>
        </w:rPr>
        <w:t xml:space="preserve">від </w:t>
      </w:r>
      <w:r w:rsidR="001E6C3E">
        <w:rPr>
          <w:b w:val="0"/>
          <w:lang w:val="uk-UA"/>
        </w:rPr>
        <w:t>0</w:t>
      </w:r>
      <w:r w:rsidR="00B65390" w:rsidRPr="00B65390">
        <w:rPr>
          <w:b w:val="0"/>
          <w:lang w:val="uk-UA"/>
        </w:rPr>
        <w:t>1.09</w:t>
      </w:r>
      <w:r w:rsidRPr="00B65390">
        <w:rPr>
          <w:b w:val="0"/>
          <w:lang w:val="uk-UA"/>
        </w:rPr>
        <w:t>.20</w:t>
      </w:r>
      <w:r w:rsidR="006027D0" w:rsidRPr="00B65390">
        <w:rPr>
          <w:b w:val="0"/>
          <w:lang w:val="uk-UA"/>
        </w:rPr>
        <w:t>26р.</w:t>
      </w:r>
      <w:r w:rsidRPr="00B65390">
        <w:rPr>
          <w:b w:val="0"/>
          <w:lang w:val="uk-UA"/>
        </w:rPr>
        <w:t>№</w:t>
      </w:r>
      <w:r w:rsidR="006027D0" w:rsidRPr="00B65390">
        <w:rPr>
          <w:b w:val="0"/>
          <w:lang w:val="uk-UA"/>
        </w:rPr>
        <w:t xml:space="preserve"> </w:t>
      </w:r>
      <w:r w:rsidR="001E6C3E">
        <w:rPr>
          <w:b w:val="0"/>
          <w:lang w:val="uk-UA"/>
        </w:rPr>
        <w:t>22-А</w:t>
      </w:r>
      <w:r w:rsidRPr="00B65390">
        <w:rPr>
          <w:b w:val="0"/>
          <w:lang w:val="uk-UA"/>
        </w:rPr>
        <w:t>.</w:t>
      </w:r>
    </w:p>
    <w:p w:rsidR="00840C7F" w:rsidRPr="00A65DE1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3. Положення діє до його скасування або затвердження нової редакції та не потребує щорічного повторного затвердження, якщо законодавство, рішення засновника або організаційні умови не змінилися.</w:t>
      </w:r>
    </w:p>
    <w:p w:rsidR="00840C7F" w:rsidRPr="00A65DE1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>4. Зміни до цього Положення вносяться наказом керівника ЗДО</w:t>
      </w:r>
      <w:r w:rsidR="006027D0">
        <w:rPr>
          <w:b w:val="0"/>
          <w:lang w:val="uk-UA"/>
        </w:rPr>
        <w:t xml:space="preserve"> №13 «Берізка»</w:t>
      </w:r>
      <w:r w:rsidRPr="00A65DE1">
        <w:rPr>
          <w:b w:val="0"/>
          <w:lang w:val="uk-UA"/>
        </w:rPr>
        <w:t xml:space="preserve"> у разі змін законодавства, рішення засновника, організаційної спроможності ЗДО</w:t>
      </w:r>
      <w:r w:rsidR="006027D0">
        <w:rPr>
          <w:b w:val="0"/>
          <w:lang w:val="uk-UA"/>
        </w:rPr>
        <w:t xml:space="preserve"> №13 «Берізка»</w:t>
      </w:r>
      <w:r w:rsidRPr="00A65DE1">
        <w:rPr>
          <w:b w:val="0"/>
          <w:lang w:val="uk-UA"/>
        </w:rPr>
        <w:t xml:space="preserve"> або інших обставин, що впливають на реалізацію дистанційної форми.</w:t>
      </w:r>
    </w:p>
    <w:p w:rsidR="00840C7F" w:rsidRPr="00A65DE1" w:rsidRDefault="00840C7F" w:rsidP="006027D0">
      <w:pPr>
        <w:pStyle w:val="a4"/>
        <w:ind w:firstLine="1134"/>
        <w:jc w:val="both"/>
        <w:rPr>
          <w:b w:val="0"/>
          <w:lang w:val="uk-UA"/>
        </w:rPr>
      </w:pPr>
      <w:r w:rsidRPr="00A65DE1">
        <w:rPr>
          <w:b w:val="0"/>
          <w:lang w:val="uk-UA"/>
        </w:rPr>
        <w:t xml:space="preserve">5. Контроль за дотриманням вимог цього </w:t>
      </w:r>
      <w:r w:rsidR="003565BD">
        <w:rPr>
          <w:b w:val="0"/>
          <w:lang w:val="uk-UA"/>
        </w:rPr>
        <w:t xml:space="preserve">Положення здійснює керівник ЗДО №13 «Берізка» </w:t>
      </w:r>
      <w:r w:rsidRPr="00A65DE1">
        <w:rPr>
          <w:b w:val="0"/>
          <w:lang w:val="uk-UA"/>
        </w:rPr>
        <w:t>у межах повноважень, визначених законодавством.</w:t>
      </w:r>
    </w:p>
    <w:p w:rsidR="00120BC0" w:rsidRPr="00A65DE1" w:rsidRDefault="00120BC0" w:rsidP="00A65DE1">
      <w:pPr>
        <w:pStyle w:val="a4"/>
        <w:jc w:val="both"/>
        <w:rPr>
          <w:rFonts w:eastAsia="Times New Roman"/>
          <w:b w:val="0"/>
          <w:lang w:val="uk-UA" w:eastAsia="uk-UA"/>
        </w:rPr>
      </w:pPr>
    </w:p>
    <w:sectPr w:rsidR="00120BC0" w:rsidRPr="00A65DE1" w:rsidSect="008F166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3A"/>
    <w:rsid w:val="00082A5C"/>
    <w:rsid w:val="000958BE"/>
    <w:rsid w:val="000B364F"/>
    <w:rsid w:val="000C78B5"/>
    <w:rsid w:val="00120BC0"/>
    <w:rsid w:val="00142446"/>
    <w:rsid w:val="00155889"/>
    <w:rsid w:val="001E6C3E"/>
    <w:rsid w:val="001F3483"/>
    <w:rsid w:val="001F6B3A"/>
    <w:rsid w:val="00224F89"/>
    <w:rsid w:val="0023021F"/>
    <w:rsid w:val="00242870"/>
    <w:rsid w:val="002977F1"/>
    <w:rsid w:val="002D256F"/>
    <w:rsid w:val="002E0BE8"/>
    <w:rsid w:val="002F0E43"/>
    <w:rsid w:val="002F2DB6"/>
    <w:rsid w:val="00326A2A"/>
    <w:rsid w:val="00336662"/>
    <w:rsid w:val="00351729"/>
    <w:rsid w:val="00352300"/>
    <w:rsid w:val="003565BD"/>
    <w:rsid w:val="00380057"/>
    <w:rsid w:val="003B68C7"/>
    <w:rsid w:val="003E0CF8"/>
    <w:rsid w:val="003F0960"/>
    <w:rsid w:val="0047649A"/>
    <w:rsid w:val="004A17D1"/>
    <w:rsid w:val="004E0D20"/>
    <w:rsid w:val="00547127"/>
    <w:rsid w:val="00552340"/>
    <w:rsid w:val="00595522"/>
    <w:rsid w:val="005B0143"/>
    <w:rsid w:val="005E687D"/>
    <w:rsid w:val="006027D0"/>
    <w:rsid w:val="006136B8"/>
    <w:rsid w:val="00676D1A"/>
    <w:rsid w:val="006A38B5"/>
    <w:rsid w:val="007C4A37"/>
    <w:rsid w:val="008002D1"/>
    <w:rsid w:val="00840C7F"/>
    <w:rsid w:val="00880EB7"/>
    <w:rsid w:val="008F166F"/>
    <w:rsid w:val="009B58F8"/>
    <w:rsid w:val="009E3A78"/>
    <w:rsid w:val="00A067BD"/>
    <w:rsid w:val="00A20394"/>
    <w:rsid w:val="00A65DE1"/>
    <w:rsid w:val="00AF7FAC"/>
    <w:rsid w:val="00B3498F"/>
    <w:rsid w:val="00B45728"/>
    <w:rsid w:val="00B65390"/>
    <w:rsid w:val="00B66C3B"/>
    <w:rsid w:val="00B7737B"/>
    <w:rsid w:val="00B82397"/>
    <w:rsid w:val="00B82427"/>
    <w:rsid w:val="00C02820"/>
    <w:rsid w:val="00C149E4"/>
    <w:rsid w:val="00C451DE"/>
    <w:rsid w:val="00C764D6"/>
    <w:rsid w:val="00C9127B"/>
    <w:rsid w:val="00CE2874"/>
    <w:rsid w:val="00CF5EA2"/>
    <w:rsid w:val="00D70DEA"/>
    <w:rsid w:val="00E61923"/>
    <w:rsid w:val="00EB2D97"/>
    <w:rsid w:val="00EC0F52"/>
    <w:rsid w:val="00F609F8"/>
    <w:rsid w:val="00F67EB5"/>
    <w:rsid w:val="00F93B9A"/>
    <w:rsid w:val="00FA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3A"/>
    <w:rPr>
      <w:rFonts w:ascii="Times New Roman" w:hAnsi="Times New Roman" w:cs="Times New Roman"/>
      <w:b/>
      <w:sz w:val="28"/>
      <w:szCs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20B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B3A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val="uk-UA" w:eastAsia="uk-UA"/>
    </w:rPr>
  </w:style>
  <w:style w:type="paragraph" w:styleId="a4">
    <w:name w:val="No Spacing"/>
    <w:uiPriority w:val="1"/>
    <w:qFormat/>
    <w:rsid w:val="00B7737B"/>
    <w:pPr>
      <w:spacing w:after="0" w:line="240" w:lineRule="auto"/>
    </w:pPr>
    <w:rPr>
      <w:rFonts w:ascii="Times New Roman" w:hAnsi="Times New Roman" w:cs="Times New Roman"/>
      <w:b/>
      <w:sz w:val="28"/>
      <w:szCs w:val="28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42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42446"/>
    <w:rPr>
      <w:rFonts w:ascii="Tahoma" w:hAnsi="Tahoma" w:cs="Tahoma"/>
      <w:b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20BC0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3A"/>
    <w:rPr>
      <w:rFonts w:ascii="Times New Roman" w:hAnsi="Times New Roman" w:cs="Times New Roman"/>
      <w:b/>
      <w:sz w:val="28"/>
      <w:szCs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20B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B3A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val="uk-UA" w:eastAsia="uk-UA"/>
    </w:rPr>
  </w:style>
  <w:style w:type="paragraph" w:styleId="a4">
    <w:name w:val="No Spacing"/>
    <w:uiPriority w:val="1"/>
    <w:qFormat/>
    <w:rsid w:val="00B7737B"/>
    <w:pPr>
      <w:spacing w:after="0" w:line="240" w:lineRule="auto"/>
    </w:pPr>
    <w:rPr>
      <w:rFonts w:ascii="Times New Roman" w:hAnsi="Times New Roman" w:cs="Times New Roman"/>
      <w:b/>
      <w:sz w:val="28"/>
      <w:szCs w:val="28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42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42446"/>
    <w:rPr>
      <w:rFonts w:ascii="Tahoma" w:hAnsi="Tahoma" w:cs="Tahoma"/>
      <w:b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20BC0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6</Pages>
  <Words>9488</Words>
  <Characters>5409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Садочок</dc:creator>
  <cp:lastModifiedBy>Садочок</cp:lastModifiedBy>
  <cp:revision>58</cp:revision>
  <cp:lastPrinted>2026-09-28T09:55:00Z</cp:lastPrinted>
  <dcterms:created xsi:type="dcterms:W3CDTF">2025-01-24T10:38:00Z</dcterms:created>
  <dcterms:modified xsi:type="dcterms:W3CDTF">2026-09-29T11:08:00Z</dcterms:modified>
</cp:coreProperties>
</file>