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F" w:rsidRDefault="0033518F" w:rsidP="0033518F">
      <w:pPr>
        <w:spacing w:line="280" w:lineRule="exact"/>
        <w:ind w:left="20"/>
        <w:jc w:val="right"/>
        <w:rPr>
          <w:rStyle w:val="30"/>
          <w:rFonts w:eastAsiaTheme="minorHAnsi"/>
          <w:b/>
          <w:bCs/>
        </w:rPr>
      </w:pPr>
    </w:p>
    <w:p w:rsidR="0033518F" w:rsidRDefault="00455716" w:rsidP="00780FF9">
      <w:pPr>
        <w:spacing w:line="280" w:lineRule="exact"/>
        <w:ind w:left="8660" w:firstLine="700"/>
        <w:rPr>
          <w:rStyle w:val="30"/>
          <w:rFonts w:eastAsiaTheme="minorHAnsi"/>
        </w:rPr>
      </w:pPr>
      <w:r>
        <w:rPr>
          <w:rStyle w:val="30"/>
          <w:rFonts w:eastAsiaTheme="minorHAnsi"/>
        </w:rPr>
        <w:t>ЗАТВЕРДЖЕНО</w:t>
      </w:r>
    </w:p>
    <w:p w:rsidR="00455716" w:rsidRDefault="009644DE" w:rsidP="00780FF9">
      <w:pPr>
        <w:spacing w:line="280" w:lineRule="exact"/>
        <w:ind w:left="7220"/>
        <w:jc w:val="center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   </w:t>
      </w:r>
      <w:r w:rsidR="00455716">
        <w:rPr>
          <w:rStyle w:val="30"/>
          <w:rFonts w:eastAsiaTheme="minorHAnsi"/>
        </w:rPr>
        <w:t>Рішення педагогічної ради</w:t>
      </w:r>
    </w:p>
    <w:p w:rsidR="00455716" w:rsidRPr="00A5578A" w:rsidRDefault="009644DE" w:rsidP="009644DE">
      <w:pPr>
        <w:spacing w:line="280" w:lineRule="exact"/>
        <w:ind w:left="9380"/>
        <w:rPr>
          <w:rStyle w:val="30"/>
          <w:rFonts w:eastAsiaTheme="minorHAnsi"/>
          <w:b/>
        </w:rPr>
      </w:pPr>
      <w:r w:rsidRPr="00A5578A">
        <w:rPr>
          <w:rStyle w:val="30"/>
          <w:rFonts w:eastAsiaTheme="minorHAnsi"/>
          <w:b/>
        </w:rPr>
        <w:t>в</w:t>
      </w:r>
      <w:r w:rsidR="00455716" w:rsidRPr="00A5578A">
        <w:rPr>
          <w:rStyle w:val="30"/>
          <w:rFonts w:eastAsiaTheme="minorHAnsi"/>
          <w:b/>
        </w:rPr>
        <w:t>ід</w:t>
      </w:r>
      <w:r w:rsidRPr="00A5578A">
        <w:rPr>
          <w:rStyle w:val="30"/>
          <w:rFonts w:eastAsiaTheme="minorHAnsi"/>
          <w:b/>
        </w:rPr>
        <w:t xml:space="preserve"> </w:t>
      </w:r>
      <w:r w:rsidR="00A5578A" w:rsidRPr="00A5578A">
        <w:rPr>
          <w:rStyle w:val="30"/>
          <w:rFonts w:eastAsiaTheme="minorHAnsi"/>
          <w:b/>
        </w:rPr>
        <w:t xml:space="preserve"> 31.08.2023 року</w:t>
      </w:r>
    </w:p>
    <w:p w:rsidR="00F11F02" w:rsidRPr="00F11F02" w:rsidRDefault="00F11F02" w:rsidP="009644DE">
      <w:pPr>
        <w:spacing w:line="280" w:lineRule="exact"/>
        <w:ind w:left="9380"/>
        <w:rPr>
          <w:rStyle w:val="30"/>
          <w:rFonts w:eastAsiaTheme="minorHAnsi"/>
          <w:sz w:val="20"/>
          <w:szCs w:val="20"/>
        </w:rPr>
      </w:pPr>
      <w:r w:rsidRPr="00F11F02">
        <w:rPr>
          <w:rStyle w:val="30"/>
          <w:rFonts w:eastAsiaTheme="minorHAnsi"/>
          <w:sz w:val="20"/>
          <w:szCs w:val="20"/>
        </w:rPr>
        <w:t xml:space="preserve">  (протокол № _</w:t>
      </w:r>
      <w:r w:rsidR="00A5578A" w:rsidRPr="00A5578A">
        <w:rPr>
          <w:rStyle w:val="30"/>
          <w:rFonts w:eastAsiaTheme="minorHAnsi"/>
          <w:sz w:val="20"/>
          <w:szCs w:val="20"/>
          <w:u w:val="single"/>
        </w:rPr>
        <w:t>1</w:t>
      </w:r>
      <w:r w:rsidRPr="00A5578A">
        <w:rPr>
          <w:rStyle w:val="30"/>
          <w:rFonts w:eastAsiaTheme="minorHAnsi"/>
          <w:sz w:val="20"/>
          <w:szCs w:val="20"/>
          <w:u w:val="single"/>
        </w:rPr>
        <w:t>)</w:t>
      </w:r>
    </w:p>
    <w:p w:rsidR="004B639C" w:rsidRDefault="004B639C" w:rsidP="00132490">
      <w:pPr>
        <w:spacing w:line="280" w:lineRule="exact"/>
        <w:ind w:left="20"/>
        <w:jc w:val="center"/>
        <w:rPr>
          <w:rStyle w:val="30"/>
          <w:rFonts w:eastAsiaTheme="minorHAnsi"/>
        </w:rPr>
      </w:pPr>
    </w:p>
    <w:p w:rsidR="00132490" w:rsidRPr="004B639C" w:rsidRDefault="00132490" w:rsidP="00132490">
      <w:pPr>
        <w:spacing w:line="280" w:lineRule="exact"/>
        <w:ind w:left="20"/>
        <w:jc w:val="center"/>
        <w:rPr>
          <w:b/>
          <w:bCs/>
        </w:rPr>
      </w:pPr>
      <w:r w:rsidRPr="004B639C">
        <w:rPr>
          <w:rStyle w:val="30"/>
          <w:rFonts w:eastAsiaTheme="minorHAnsi"/>
          <w:b/>
          <w:bCs/>
        </w:rPr>
        <w:t>ОРІЄНТОВНИЙ ПЛАН</w:t>
      </w:r>
    </w:p>
    <w:p w:rsidR="004B639C" w:rsidRDefault="00132490" w:rsidP="00A5578A">
      <w:pPr>
        <w:tabs>
          <w:tab w:val="left" w:leader="underscore" w:pos="10930"/>
        </w:tabs>
        <w:spacing w:line="280" w:lineRule="exact"/>
        <w:ind w:left="3760"/>
        <w:jc w:val="both"/>
      </w:pPr>
      <w:r>
        <w:rPr>
          <w:rStyle w:val="30"/>
          <w:rFonts w:eastAsiaTheme="minorHAnsi"/>
        </w:rPr>
        <w:t>підвищення кваліфікації педагогічних працівників на 20</w:t>
      </w:r>
      <w:r w:rsidR="00EC62EC" w:rsidRPr="00EC62EC">
        <w:rPr>
          <w:rStyle w:val="30"/>
          <w:rFonts w:eastAsiaTheme="minorHAnsi"/>
        </w:rPr>
        <w:t xml:space="preserve">23-2024 навчальний </w:t>
      </w:r>
      <w:r w:rsidR="004B639C">
        <w:rPr>
          <w:rStyle w:val="30"/>
          <w:rFonts w:eastAsiaTheme="minorHAnsi"/>
        </w:rPr>
        <w:t xml:space="preserve"> </w:t>
      </w:r>
      <w:r>
        <w:rPr>
          <w:rStyle w:val="30"/>
          <w:rFonts w:eastAsiaTheme="minorHAnsi"/>
        </w:rPr>
        <w:t>рік</w:t>
      </w:r>
    </w:p>
    <w:p w:rsidR="00132490" w:rsidRPr="00EC62EC" w:rsidRDefault="00EC62EC" w:rsidP="00132490">
      <w:pPr>
        <w:widowControl w:val="0"/>
        <w:spacing w:after="346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uk-UA" w:bidi="uk-UA"/>
        </w:rPr>
      </w:pPr>
      <w:r w:rsidRPr="00EC62EC">
        <w:rPr>
          <w:rFonts w:ascii="Times New Roman" w:eastAsia="Times New Roman" w:hAnsi="Times New Roman" w:cs="Times New Roman"/>
          <w:color w:val="000000"/>
          <w:lang w:eastAsia="uk-UA" w:bidi="uk-UA"/>
        </w:rPr>
        <w:t>ЗДО №13 "Бер</w:t>
      </w:r>
      <w:r>
        <w:rPr>
          <w:rFonts w:ascii="Times New Roman" w:eastAsia="Times New Roman" w:hAnsi="Times New Roman" w:cs="Times New Roman"/>
          <w:color w:val="000000"/>
          <w:lang w:eastAsia="uk-UA" w:bidi="uk-UA"/>
        </w:rPr>
        <w:t>і</w:t>
      </w:r>
      <w:r w:rsidRPr="00EC62EC">
        <w:rPr>
          <w:rFonts w:ascii="Times New Roman" w:eastAsia="Times New Roman" w:hAnsi="Times New Roman" w:cs="Times New Roman"/>
          <w:color w:val="000000"/>
          <w:lang w:eastAsia="uk-UA" w:bidi="uk-UA"/>
        </w:rPr>
        <w:t>зка"</w:t>
      </w:r>
    </w:p>
    <w:p w:rsidR="00132490" w:rsidRDefault="00132490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Загальна кількість педагогічних працівників, які підвищуватимуть кваліфікацію</w:t>
      </w:r>
      <w:r w:rsidR="00014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 — _</w:t>
      </w:r>
      <w:r w:rsidR="00A55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014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_</w:t>
      </w: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</w:t>
      </w:r>
      <w:r w:rsidR="00A55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r w:rsidR="00A55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C31437" w:rsidRDefault="00C31437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3260"/>
        <w:gridCol w:w="3112"/>
      </w:tblGrid>
      <w:tr w:rsidR="00A5578A" w:rsidTr="00AC7B2C"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8A" w:rsidRPr="005227FC" w:rsidRDefault="00A5578A" w:rsidP="00204C5E">
            <w:pPr>
              <w:pStyle w:val="20"/>
              <w:shd w:val="clear" w:color="auto" w:fill="auto"/>
              <w:spacing w:before="0" w:after="60" w:line="280" w:lineRule="exact"/>
              <w:ind w:left="200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14pt"/>
                <w:sz w:val="24"/>
                <w:szCs w:val="24"/>
              </w:rPr>
              <w:t xml:space="preserve"> </w:t>
            </w:r>
          </w:p>
          <w:p w:rsidR="00A5578A" w:rsidRPr="005227FC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Напрям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8A" w:rsidRPr="005227FC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78A" w:rsidRPr="005227FC" w:rsidRDefault="00A5578A" w:rsidP="005227FC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sz w:val="24"/>
                <w:szCs w:val="24"/>
              </w:rPr>
              <w:t>Кількість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педагогічних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працівників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8A" w:rsidRPr="005227FC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Примітки</w:t>
            </w:r>
          </w:p>
        </w:tc>
      </w:tr>
      <w:tr w:rsidR="002B4A81" w:rsidTr="00AC7B2C"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A81" w:rsidRDefault="002B4A81" w:rsidP="002B4A81">
            <w:pPr>
              <w:pStyle w:val="20"/>
              <w:shd w:val="clear" w:color="auto" w:fill="auto"/>
              <w:spacing w:before="0" w:after="60" w:line="280" w:lineRule="exac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 xml:space="preserve">Автономія закладу освіти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A81" w:rsidRPr="005227FC" w:rsidRDefault="002B4A8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Style w:val="214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ім.М.Гоголя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A81" w:rsidRPr="005227FC" w:rsidRDefault="002B4A81" w:rsidP="002B4A81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A81" w:rsidRPr="005227FC" w:rsidRDefault="002B4A8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Style w:val="214pt"/>
                <w:rFonts w:eastAsiaTheme="minorHAnsi"/>
                <w:sz w:val="24"/>
                <w:szCs w:val="24"/>
              </w:rPr>
            </w:pPr>
          </w:p>
        </w:tc>
      </w:tr>
      <w:tr w:rsidR="00A5578A" w:rsidTr="00AC7B2C">
        <w:tc>
          <w:tcPr>
            <w:tcW w:w="5495" w:type="dxa"/>
          </w:tcPr>
          <w:p w:rsidR="00A5578A" w:rsidRDefault="00A5578A" w:rsidP="00EC62E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Інформаційно-комунікаційні технології та інноваційні методи особистісного  розвитку дітей дошкільного  віку </w:t>
            </w:r>
          </w:p>
        </w:tc>
        <w:tc>
          <w:tcPr>
            <w:tcW w:w="2693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ім.М.Гоголя</w:t>
            </w:r>
            <w:proofErr w:type="spellEnd"/>
          </w:p>
        </w:tc>
        <w:tc>
          <w:tcPr>
            <w:tcW w:w="3260" w:type="dxa"/>
          </w:tcPr>
          <w:p w:rsidR="00A5578A" w:rsidRDefault="00A5578A" w:rsidP="002B4A81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112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A5578A" w:rsidTr="00AC7B2C">
        <w:tc>
          <w:tcPr>
            <w:tcW w:w="5495" w:type="dxa"/>
          </w:tcPr>
          <w:p w:rsidR="00A5578A" w:rsidRDefault="00A5578A" w:rsidP="00EC62E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компетентність</w:t>
            </w:r>
          </w:p>
        </w:tc>
        <w:tc>
          <w:tcPr>
            <w:tcW w:w="2693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ім.М.Гоголя</w:t>
            </w:r>
            <w:proofErr w:type="spellEnd"/>
          </w:p>
        </w:tc>
        <w:tc>
          <w:tcPr>
            <w:tcW w:w="3260" w:type="dxa"/>
          </w:tcPr>
          <w:p w:rsidR="00A5578A" w:rsidRDefault="002B4A81" w:rsidP="002B4A81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112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A5578A" w:rsidTr="00AC7B2C">
        <w:tc>
          <w:tcPr>
            <w:tcW w:w="5495" w:type="dxa"/>
          </w:tcPr>
          <w:p w:rsidR="00A5578A" w:rsidRDefault="00A5578A" w:rsidP="00A5578A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Вихователі  закладів дошкільної освіти (спеціаліст, ІІ категорія)   </w:t>
            </w:r>
          </w:p>
        </w:tc>
        <w:tc>
          <w:tcPr>
            <w:tcW w:w="2693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ім.М.Гоголя</w:t>
            </w:r>
            <w:proofErr w:type="spellEnd"/>
          </w:p>
        </w:tc>
        <w:tc>
          <w:tcPr>
            <w:tcW w:w="3260" w:type="dxa"/>
          </w:tcPr>
          <w:p w:rsidR="00A5578A" w:rsidRDefault="00A5578A" w:rsidP="002B4A81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3112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A5578A" w:rsidTr="00AC7B2C">
        <w:tc>
          <w:tcPr>
            <w:tcW w:w="5495" w:type="dxa"/>
          </w:tcPr>
          <w:p w:rsidR="00A5578A" w:rsidRDefault="00A5578A" w:rsidP="00A5578A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Вихователі  закладів дошкільної освіти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І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вища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категорія)   </w:t>
            </w:r>
          </w:p>
        </w:tc>
        <w:tc>
          <w:tcPr>
            <w:tcW w:w="2693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ім.М.Гоголя</w:t>
            </w:r>
            <w:proofErr w:type="spellEnd"/>
          </w:p>
        </w:tc>
        <w:tc>
          <w:tcPr>
            <w:tcW w:w="3260" w:type="dxa"/>
          </w:tcPr>
          <w:p w:rsidR="00A5578A" w:rsidRDefault="00A5578A" w:rsidP="002B4A81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112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A5578A" w:rsidTr="00AC7B2C">
        <w:tc>
          <w:tcPr>
            <w:tcW w:w="5495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Інструктори з фізичної культури закладів дошкільної освіти (вихователь)</w:t>
            </w:r>
          </w:p>
        </w:tc>
        <w:tc>
          <w:tcPr>
            <w:tcW w:w="2693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ЧОІППО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ім..К.Д.Ушинського</w:t>
            </w:r>
            <w:proofErr w:type="spellEnd"/>
          </w:p>
        </w:tc>
        <w:tc>
          <w:tcPr>
            <w:tcW w:w="3260" w:type="dxa"/>
          </w:tcPr>
          <w:p w:rsidR="00A5578A" w:rsidRDefault="002B4A81" w:rsidP="002B4A81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112" w:type="dxa"/>
          </w:tcPr>
          <w:p w:rsidR="00A5578A" w:rsidRDefault="00A5578A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C31437" w:rsidRPr="00132490" w:rsidRDefault="00C31437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132490" w:rsidRPr="00204C5E" w:rsidRDefault="00204C5E" w:rsidP="00937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87986160"/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  <w:t>___________</w:t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  <w:t>(</w:t>
      </w:r>
      <w:r w:rsidR="006C4C56">
        <w:rPr>
          <w:rFonts w:ascii="Times New Roman" w:hAnsi="Times New Roman" w:cs="Times New Roman"/>
          <w:sz w:val="28"/>
          <w:szCs w:val="28"/>
        </w:rPr>
        <w:t>Аліна КУШНІР</w:t>
      </w:r>
      <w:r w:rsidR="00937C38">
        <w:rPr>
          <w:rFonts w:ascii="Times New Roman" w:hAnsi="Times New Roman" w:cs="Times New Roman"/>
          <w:sz w:val="28"/>
          <w:szCs w:val="28"/>
        </w:rPr>
        <w:t>)</w:t>
      </w:r>
    </w:p>
    <w:p w:rsidR="00132490" w:rsidRPr="00DB48DB" w:rsidRDefault="00937C38" w:rsidP="00937C38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48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48DB">
        <w:rPr>
          <w:rFonts w:ascii="Times New Roman" w:hAnsi="Times New Roman" w:cs="Times New Roman"/>
          <w:sz w:val="28"/>
          <w:szCs w:val="28"/>
          <w:vertAlign w:val="superscript"/>
        </w:rPr>
        <w:t>(підпис)</w:t>
      </w:r>
    </w:p>
    <w:p w:rsidR="00232F61" w:rsidRDefault="00937C38" w:rsidP="0023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232F61">
        <w:rPr>
          <w:rFonts w:ascii="Times New Roman" w:hAnsi="Times New Roman" w:cs="Times New Roman"/>
          <w:sz w:val="28"/>
          <w:szCs w:val="28"/>
        </w:rPr>
        <w:t>педагогічної ради</w:t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>___________</w:t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  <w:t>(</w:t>
      </w:r>
      <w:r w:rsidR="006C4C56">
        <w:rPr>
          <w:rFonts w:ascii="Times New Roman" w:hAnsi="Times New Roman" w:cs="Times New Roman"/>
          <w:sz w:val="28"/>
          <w:szCs w:val="28"/>
        </w:rPr>
        <w:t>Інна МАРХЕЛЬ</w:t>
      </w:r>
      <w:r w:rsidR="00232F61" w:rsidRPr="00232F61">
        <w:rPr>
          <w:rFonts w:ascii="Times New Roman" w:hAnsi="Times New Roman" w:cs="Times New Roman"/>
          <w:sz w:val="28"/>
          <w:szCs w:val="28"/>
        </w:rPr>
        <w:t>)</w:t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</w:p>
    <w:p w:rsidR="00132490" w:rsidRPr="00DB48DB" w:rsidRDefault="00DB48DB" w:rsidP="00996D06">
      <w:pPr>
        <w:ind w:left="504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4A01D4" w:rsidRPr="00DB48DB">
        <w:rPr>
          <w:rFonts w:ascii="Times New Roman" w:hAnsi="Times New Roman" w:cs="Times New Roman"/>
          <w:sz w:val="28"/>
          <w:szCs w:val="28"/>
          <w:vertAlign w:val="superscript"/>
        </w:rPr>
        <w:t>(пі</w:t>
      </w:r>
      <w:r w:rsidR="00232F61" w:rsidRPr="00DB48DB">
        <w:rPr>
          <w:rFonts w:ascii="Times New Roman" w:hAnsi="Times New Roman" w:cs="Times New Roman"/>
          <w:sz w:val="28"/>
          <w:szCs w:val="28"/>
          <w:vertAlign w:val="superscript"/>
        </w:rPr>
        <w:t>дпис)</w:t>
      </w:r>
      <w:bookmarkEnd w:id="1"/>
    </w:p>
    <w:sectPr w:rsidR="00132490" w:rsidRPr="00DB48DB" w:rsidSect="00A5578A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103B6"/>
    <w:rsid w:val="00014A6F"/>
    <w:rsid w:val="00132490"/>
    <w:rsid w:val="00204C5E"/>
    <w:rsid w:val="00232F61"/>
    <w:rsid w:val="002B4A81"/>
    <w:rsid w:val="0033518F"/>
    <w:rsid w:val="003D3B6F"/>
    <w:rsid w:val="00455716"/>
    <w:rsid w:val="004A01D4"/>
    <w:rsid w:val="004B639C"/>
    <w:rsid w:val="005227FC"/>
    <w:rsid w:val="005440B9"/>
    <w:rsid w:val="006C4C56"/>
    <w:rsid w:val="00780FF9"/>
    <w:rsid w:val="00937C38"/>
    <w:rsid w:val="009644DE"/>
    <w:rsid w:val="00996D06"/>
    <w:rsid w:val="00A5578A"/>
    <w:rsid w:val="00AC7B2C"/>
    <w:rsid w:val="00B103B6"/>
    <w:rsid w:val="00C31437"/>
    <w:rsid w:val="00DB48DB"/>
    <w:rsid w:val="00EC62EC"/>
    <w:rsid w:val="00F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3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3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3">
    <w:name w:val="Table Grid"/>
    <w:basedOn w:val="a1"/>
    <w:uiPriority w:val="39"/>
    <w:rsid w:val="00C3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227F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522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227FC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творення нового документа." ma:contentTypeScope="" ma:versionID="3862893b24dc76ce1ddcac29c2858a72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4e6dde06dd6bdefe916dec1c661d7b4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50A85-FC6B-454A-9B11-A58A9D5E6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9D8C1-BC42-4747-A1FC-4B11AED13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71231-849E-491A-B9FA-6EDD9504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Садочок</cp:lastModifiedBy>
  <cp:revision>21</cp:revision>
  <dcterms:created xsi:type="dcterms:W3CDTF">2021-11-16T15:29:00Z</dcterms:created>
  <dcterms:modified xsi:type="dcterms:W3CDTF">2024-03-08T08:43:00Z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